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89" w:rsidRPr="000D617B" w:rsidRDefault="00B55D89" w:rsidP="00B55D89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0D617B"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B55D89" w:rsidRPr="000D617B" w:rsidRDefault="00B55D89" w:rsidP="00B55D89">
      <w:pPr>
        <w:spacing w:line="360" w:lineRule="auto"/>
        <w:jc w:val="center"/>
        <w:rPr>
          <w:b/>
          <w:i/>
          <w:snapToGrid w:val="0"/>
          <w:sz w:val="28"/>
          <w:szCs w:val="28"/>
        </w:rPr>
      </w:pPr>
    </w:p>
    <w:p w:rsidR="00B55D89" w:rsidRPr="000D617B" w:rsidRDefault="00B55D89" w:rsidP="00B55D89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0D617B">
        <w:rPr>
          <w:b/>
          <w:snapToGrid w:val="0"/>
          <w:sz w:val="28"/>
          <w:szCs w:val="28"/>
        </w:rPr>
        <w:t>ПОСТАНОВЛЕНИЕ</w:t>
      </w:r>
    </w:p>
    <w:p w:rsidR="00B55D89" w:rsidRPr="000D617B" w:rsidRDefault="000E1189" w:rsidP="00B55D89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E1637F" w:rsidRPr="00602435">
        <w:rPr>
          <w:sz w:val="28"/>
          <w:szCs w:val="28"/>
        </w:rPr>
        <w:t>8</w:t>
      </w:r>
      <w:r w:rsidR="002D1D98">
        <w:rPr>
          <w:sz w:val="28"/>
          <w:szCs w:val="28"/>
        </w:rPr>
        <w:t xml:space="preserve"> июля 20</w:t>
      </w:r>
      <w:r w:rsidR="00E121A9">
        <w:rPr>
          <w:sz w:val="28"/>
          <w:szCs w:val="28"/>
        </w:rPr>
        <w:t>20</w:t>
      </w:r>
      <w:r w:rsidR="00B55D89" w:rsidRPr="000D617B">
        <w:rPr>
          <w:sz w:val="28"/>
          <w:szCs w:val="28"/>
        </w:rPr>
        <w:t xml:space="preserve"> года                         </w:t>
      </w:r>
      <w:r w:rsidR="00B55D89" w:rsidRPr="000D617B">
        <w:rPr>
          <w:sz w:val="28"/>
          <w:szCs w:val="28"/>
        </w:rPr>
        <w:tab/>
        <w:t xml:space="preserve">  </w:t>
      </w:r>
      <w:r w:rsidR="00B55D89" w:rsidRPr="000D617B">
        <w:rPr>
          <w:sz w:val="28"/>
          <w:szCs w:val="28"/>
        </w:rPr>
        <w:tab/>
      </w:r>
      <w:r w:rsidR="002D1D98">
        <w:rPr>
          <w:color w:val="000000"/>
          <w:sz w:val="28"/>
          <w:szCs w:val="28"/>
        </w:rPr>
        <w:t xml:space="preserve">                  </w:t>
      </w:r>
      <w:r w:rsidR="002D1D98">
        <w:rPr>
          <w:color w:val="000000"/>
          <w:sz w:val="28"/>
          <w:szCs w:val="28"/>
        </w:rPr>
        <w:tab/>
      </w:r>
      <w:r w:rsidR="002D1D98">
        <w:rPr>
          <w:color w:val="000000"/>
          <w:sz w:val="28"/>
          <w:szCs w:val="28"/>
        </w:rPr>
        <w:tab/>
      </w:r>
      <w:r w:rsidR="002D1D98">
        <w:rPr>
          <w:color w:val="000000"/>
          <w:sz w:val="28"/>
          <w:szCs w:val="28"/>
        </w:rPr>
        <w:tab/>
        <w:t xml:space="preserve">    № </w:t>
      </w:r>
      <w:r w:rsidR="00A43690">
        <w:rPr>
          <w:color w:val="000000"/>
          <w:sz w:val="28"/>
          <w:szCs w:val="28"/>
        </w:rPr>
        <w:t>130</w:t>
      </w:r>
      <w:r w:rsidR="00B55D89" w:rsidRPr="000D617B">
        <w:rPr>
          <w:color w:val="000000"/>
          <w:sz w:val="28"/>
          <w:szCs w:val="28"/>
        </w:rPr>
        <w:t>/</w:t>
      </w:r>
      <w:r w:rsidR="00A43690">
        <w:rPr>
          <w:color w:val="000000"/>
          <w:sz w:val="28"/>
          <w:szCs w:val="28"/>
        </w:rPr>
        <w:t>798</w:t>
      </w:r>
    </w:p>
    <w:p w:rsidR="00B55D89" w:rsidRPr="000D617B" w:rsidRDefault="00B55D89" w:rsidP="00B55D89">
      <w:pPr>
        <w:spacing w:line="360" w:lineRule="auto"/>
        <w:jc w:val="center"/>
        <w:rPr>
          <w:sz w:val="28"/>
          <w:szCs w:val="28"/>
        </w:rPr>
      </w:pPr>
    </w:p>
    <w:p w:rsidR="00B55D89" w:rsidRPr="000D617B" w:rsidRDefault="00740118" w:rsidP="00B55D8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Липецк</w:t>
      </w:r>
    </w:p>
    <w:p w:rsidR="00333027" w:rsidRDefault="00333027" w:rsidP="00333027">
      <w:pPr>
        <w:jc w:val="center"/>
      </w:pPr>
    </w:p>
    <w:p w:rsidR="00B55D89" w:rsidRDefault="00333027" w:rsidP="00B55D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Перечне организаций, индивидуальных предпринимателей, уведомивших </w:t>
      </w:r>
      <w:r w:rsidR="00B55D89">
        <w:rPr>
          <w:b/>
          <w:sz w:val="28"/>
          <w:szCs w:val="28"/>
        </w:rPr>
        <w:t xml:space="preserve">территориальную избирательную комиссию № 2 Октябрьского округа города Липецка </w:t>
      </w:r>
      <w:r>
        <w:rPr>
          <w:b/>
          <w:sz w:val="28"/>
          <w:szCs w:val="28"/>
        </w:rPr>
        <w:t xml:space="preserve">о готовности выполнить работы (оказать услуги) по изготовлению печатных предвыборных агитационных материалов </w:t>
      </w:r>
      <w:r w:rsidR="00B55D89" w:rsidRPr="00F3606E">
        <w:rPr>
          <w:b/>
          <w:sz w:val="28"/>
          <w:szCs w:val="28"/>
        </w:rPr>
        <w:t xml:space="preserve">на </w:t>
      </w:r>
      <w:r w:rsidR="00B55D89">
        <w:rPr>
          <w:b/>
          <w:sz w:val="28"/>
          <w:szCs w:val="28"/>
        </w:rPr>
        <w:t xml:space="preserve">выборах депутатов Липецкого городского Совета депутатов </w:t>
      </w:r>
      <w:r w:rsidR="00E121A9">
        <w:rPr>
          <w:b/>
          <w:sz w:val="28"/>
          <w:szCs w:val="28"/>
        </w:rPr>
        <w:t>шестого</w:t>
      </w:r>
      <w:r w:rsidR="00B55D89">
        <w:rPr>
          <w:b/>
          <w:sz w:val="28"/>
          <w:szCs w:val="28"/>
        </w:rPr>
        <w:t xml:space="preserve"> созыва </w:t>
      </w:r>
    </w:p>
    <w:p w:rsidR="00333027" w:rsidRDefault="00E121A9" w:rsidP="00B55D89">
      <w:pPr>
        <w:jc w:val="center"/>
        <w:rPr>
          <w:b/>
          <w:noProof/>
          <w:color w:val="000000"/>
        </w:rPr>
      </w:pPr>
      <w:r>
        <w:rPr>
          <w:b/>
          <w:sz w:val="28"/>
          <w:szCs w:val="28"/>
        </w:rPr>
        <w:t>13</w:t>
      </w:r>
      <w:r w:rsidR="00B55D89" w:rsidRPr="003951A1">
        <w:rPr>
          <w:b/>
          <w:sz w:val="28"/>
          <w:szCs w:val="28"/>
        </w:rPr>
        <w:t xml:space="preserve"> сентября 20</w:t>
      </w:r>
      <w:r>
        <w:rPr>
          <w:b/>
          <w:sz w:val="28"/>
          <w:szCs w:val="28"/>
        </w:rPr>
        <w:t>20</w:t>
      </w:r>
      <w:r w:rsidR="00B55D89" w:rsidRPr="003951A1">
        <w:rPr>
          <w:b/>
          <w:sz w:val="28"/>
          <w:szCs w:val="28"/>
        </w:rPr>
        <w:t xml:space="preserve"> года</w:t>
      </w:r>
    </w:p>
    <w:p w:rsidR="00333027" w:rsidRPr="00994393" w:rsidRDefault="00333027" w:rsidP="00333027">
      <w:pPr>
        <w:pStyle w:val="a4"/>
        <w:spacing w:after="0" w:line="360" w:lineRule="auto"/>
        <w:ind w:left="0" w:firstLine="540"/>
        <w:jc w:val="both"/>
        <w:rPr>
          <w:sz w:val="16"/>
          <w:szCs w:val="16"/>
        </w:rPr>
      </w:pPr>
    </w:p>
    <w:p w:rsidR="00B55D89" w:rsidRPr="00C343F2" w:rsidRDefault="00956803" w:rsidP="00B55D89">
      <w:pPr>
        <w:pStyle w:val="a4"/>
        <w:spacing w:line="360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информирования</w:t>
      </w:r>
      <w:r w:rsidR="00B55D89">
        <w:rPr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зарегистрированных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кандидатов об </w:t>
      </w:r>
      <w:r w:rsidR="00333027">
        <w:rPr>
          <w:sz w:val="28"/>
          <w:szCs w:val="28"/>
        </w:rPr>
        <w:t xml:space="preserve">организациях и индивидуальных предпринимателях, уведомивших в </w:t>
      </w:r>
      <w:r w:rsidR="00333027" w:rsidRPr="00187ED0">
        <w:rPr>
          <w:color w:val="000000"/>
          <w:sz w:val="28"/>
          <w:szCs w:val="28"/>
        </w:rPr>
        <w:t>соответствии с час</w:t>
      </w:r>
      <w:r w:rsidR="006641E4" w:rsidRPr="00187ED0">
        <w:rPr>
          <w:color w:val="000000"/>
          <w:sz w:val="28"/>
          <w:szCs w:val="28"/>
        </w:rPr>
        <w:t>тью 2 статьи 53</w:t>
      </w:r>
      <w:r w:rsidR="006641E4">
        <w:rPr>
          <w:color w:val="FF0000"/>
          <w:sz w:val="28"/>
          <w:szCs w:val="28"/>
        </w:rPr>
        <w:t xml:space="preserve"> </w:t>
      </w:r>
      <w:r w:rsidR="00333027">
        <w:rPr>
          <w:sz w:val="28"/>
          <w:szCs w:val="28"/>
        </w:rPr>
        <w:t xml:space="preserve">Закона Липецкой области </w:t>
      </w:r>
      <w:r w:rsidR="00B55D89" w:rsidRPr="000D617B">
        <w:rPr>
          <w:sz w:val="28"/>
          <w:szCs w:val="28"/>
        </w:rPr>
        <w:t>от 06 июня 2007 года № 60-ОЗ «О выборах депутатов представительных органов муниципальных образований в Липецкой области»</w:t>
      </w:r>
      <w:r w:rsidR="00333027">
        <w:rPr>
          <w:sz w:val="28"/>
          <w:szCs w:val="28"/>
        </w:rPr>
        <w:t xml:space="preserve"> </w:t>
      </w:r>
      <w:r w:rsidR="00B55D89">
        <w:rPr>
          <w:sz w:val="28"/>
          <w:szCs w:val="28"/>
        </w:rPr>
        <w:t>территориальную избирательную комиссию № 2 Октябрьского округа города Липецка</w:t>
      </w:r>
      <w:r w:rsidR="00333027">
        <w:rPr>
          <w:sz w:val="28"/>
          <w:szCs w:val="28"/>
        </w:rPr>
        <w:t xml:space="preserve"> о готовности выполнить работы (оказать услуги) по изготовлению печатных агитационных материалов </w:t>
      </w:r>
      <w:r w:rsidR="00B55D89">
        <w:rPr>
          <w:sz w:val="28"/>
          <w:szCs w:val="28"/>
        </w:rPr>
        <w:t xml:space="preserve">кандидатов </w:t>
      </w:r>
      <w:r w:rsidR="00B55D89" w:rsidRPr="00315CBB">
        <w:rPr>
          <w:sz w:val="28"/>
          <w:szCs w:val="28"/>
        </w:rPr>
        <w:t xml:space="preserve">на </w:t>
      </w:r>
      <w:r w:rsidR="00B55D89" w:rsidRPr="00482868">
        <w:rPr>
          <w:sz w:val="28"/>
          <w:szCs w:val="28"/>
        </w:rPr>
        <w:t>выборах депутатов</w:t>
      </w:r>
      <w:proofErr w:type="gramEnd"/>
      <w:r w:rsidR="00B55D89" w:rsidRPr="00482868">
        <w:rPr>
          <w:sz w:val="28"/>
          <w:szCs w:val="28"/>
        </w:rPr>
        <w:t xml:space="preserve"> Липецкого городского Совета депутатов </w:t>
      </w:r>
      <w:r w:rsidR="00E121A9">
        <w:rPr>
          <w:sz w:val="28"/>
          <w:szCs w:val="28"/>
        </w:rPr>
        <w:t>шестого</w:t>
      </w:r>
      <w:r w:rsidR="00B55D89" w:rsidRPr="00482868">
        <w:rPr>
          <w:sz w:val="28"/>
          <w:szCs w:val="28"/>
        </w:rPr>
        <w:t xml:space="preserve"> созыва</w:t>
      </w:r>
      <w:r w:rsidR="002E1145">
        <w:rPr>
          <w:sz w:val="28"/>
          <w:szCs w:val="28"/>
        </w:rPr>
        <w:t xml:space="preserve">  </w:t>
      </w:r>
      <w:r w:rsidR="00E121A9">
        <w:rPr>
          <w:sz w:val="28"/>
          <w:szCs w:val="28"/>
        </w:rPr>
        <w:t>13</w:t>
      </w:r>
      <w:r w:rsidR="00B55D89">
        <w:rPr>
          <w:sz w:val="28"/>
          <w:szCs w:val="28"/>
        </w:rPr>
        <w:t xml:space="preserve"> сентября 20</w:t>
      </w:r>
      <w:r w:rsidR="00E121A9">
        <w:rPr>
          <w:sz w:val="28"/>
          <w:szCs w:val="28"/>
        </w:rPr>
        <w:t>20</w:t>
      </w:r>
      <w:r w:rsidR="002E1145">
        <w:rPr>
          <w:sz w:val="28"/>
          <w:szCs w:val="28"/>
        </w:rPr>
        <w:t xml:space="preserve"> </w:t>
      </w:r>
      <w:r w:rsidR="00B55D89">
        <w:rPr>
          <w:sz w:val="28"/>
          <w:szCs w:val="28"/>
        </w:rPr>
        <w:t xml:space="preserve"> года </w:t>
      </w:r>
      <w:r w:rsidR="00B55D89" w:rsidRPr="000D617B">
        <w:rPr>
          <w:sz w:val="28"/>
          <w:szCs w:val="28"/>
        </w:rPr>
        <w:t>и на основании постановления избирательной комиссии Липецкой области от 15 декабря 2015 года № 142/1342-5 «О возложении полномочий избирательной комиссии города Липецка на территориальную избирательную комиссию Октябрьского округа города Липецка № 2»</w:t>
      </w:r>
      <w:r w:rsidR="00B55D89">
        <w:rPr>
          <w:sz w:val="28"/>
          <w:szCs w:val="28"/>
        </w:rPr>
        <w:t>, территориальная избирательная комиссия № 2 Октябрьского округа города Липецка</w:t>
      </w:r>
      <w:r w:rsidR="00B55D89" w:rsidRPr="00900E29">
        <w:rPr>
          <w:b/>
          <w:sz w:val="28"/>
          <w:szCs w:val="28"/>
        </w:rPr>
        <w:t xml:space="preserve"> постановляет: </w:t>
      </w:r>
    </w:p>
    <w:p w:rsidR="00333027" w:rsidRDefault="00333027" w:rsidP="00333027">
      <w:pPr>
        <w:pStyle w:val="a4"/>
        <w:spacing w:after="0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Перечень организаций и индивидуальных предпринимателей, уведомивших </w:t>
      </w:r>
      <w:r w:rsidR="00B55D89">
        <w:rPr>
          <w:sz w:val="28"/>
          <w:szCs w:val="28"/>
        </w:rPr>
        <w:t xml:space="preserve">территориальную избирательную </w:t>
      </w:r>
      <w:r w:rsidR="00B55D89">
        <w:rPr>
          <w:sz w:val="28"/>
          <w:szCs w:val="28"/>
        </w:rPr>
        <w:lastRenderedPageBreak/>
        <w:t>комиссию № 2 Октябрьского округа города Липецка</w:t>
      </w:r>
      <w:r>
        <w:rPr>
          <w:sz w:val="28"/>
          <w:szCs w:val="28"/>
        </w:rPr>
        <w:t xml:space="preserve"> о готовности выполнить работы (оказать услуги) по изготовлению печатных агитационных материалов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кандидатам </w:t>
      </w:r>
      <w:r w:rsidR="00B55D89" w:rsidRPr="00315CBB">
        <w:rPr>
          <w:sz w:val="28"/>
          <w:szCs w:val="28"/>
        </w:rPr>
        <w:t xml:space="preserve">на </w:t>
      </w:r>
      <w:r w:rsidR="00B55D89" w:rsidRPr="00482868">
        <w:rPr>
          <w:sz w:val="28"/>
          <w:szCs w:val="28"/>
        </w:rPr>
        <w:t xml:space="preserve">выборах депутатов Липецкого городского Совета депутатов </w:t>
      </w:r>
      <w:r w:rsidR="00E121A9">
        <w:rPr>
          <w:sz w:val="28"/>
          <w:szCs w:val="28"/>
        </w:rPr>
        <w:t>шестого</w:t>
      </w:r>
      <w:r w:rsidR="00B55D89" w:rsidRPr="00482868">
        <w:rPr>
          <w:sz w:val="28"/>
          <w:szCs w:val="28"/>
        </w:rPr>
        <w:t xml:space="preserve"> созыва</w:t>
      </w:r>
      <w:r w:rsidR="002E1145">
        <w:rPr>
          <w:sz w:val="28"/>
          <w:szCs w:val="28"/>
        </w:rPr>
        <w:t xml:space="preserve"> </w:t>
      </w:r>
      <w:r w:rsidR="00B55D89">
        <w:rPr>
          <w:sz w:val="28"/>
          <w:szCs w:val="28"/>
        </w:rPr>
        <w:t xml:space="preserve"> </w:t>
      </w:r>
      <w:r w:rsidR="00E121A9">
        <w:rPr>
          <w:sz w:val="28"/>
          <w:szCs w:val="28"/>
        </w:rPr>
        <w:t>13</w:t>
      </w:r>
      <w:r w:rsidR="00B55D89">
        <w:rPr>
          <w:sz w:val="28"/>
          <w:szCs w:val="28"/>
        </w:rPr>
        <w:t xml:space="preserve"> сентября 20</w:t>
      </w:r>
      <w:r w:rsidR="00E121A9">
        <w:rPr>
          <w:sz w:val="28"/>
          <w:szCs w:val="28"/>
        </w:rPr>
        <w:t>20</w:t>
      </w:r>
      <w:r w:rsidR="00B55D89">
        <w:rPr>
          <w:sz w:val="28"/>
          <w:szCs w:val="28"/>
        </w:rPr>
        <w:t xml:space="preserve"> года </w:t>
      </w:r>
      <w:r w:rsidR="00994393">
        <w:rPr>
          <w:sz w:val="28"/>
          <w:szCs w:val="28"/>
        </w:rPr>
        <w:t>(прилагается</w:t>
      </w:r>
      <w:r>
        <w:rPr>
          <w:sz w:val="28"/>
          <w:szCs w:val="28"/>
        </w:rPr>
        <w:t xml:space="preserve">). </w:t>
      </w:r>
    </w:p>
    <w:p w:rsidR="00B55D89" w:rsidRPr="00900E29" w:rsidRDefault="00333027" w:rsidP="00B55D89">
      <w:pPr>
        <w:pStyle w:val="a4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B55D89">
        <w:rPr>
          <w:sz w:val="28"/>
          <w:szCs w:val="28"/>
        </w:rPr>
        <w:t>Р</w:t>
      </w:r>
      <w:r w:rsidR="00B55D89" w:rsidRPr="00900E29">
        <w:rPr>
          <w:sz w:val="28"/>
          <w:szCs w:val="28"/>
        </w:rPr>
        <w:t>азместить</w:t>
      </w:r>
      <w:proofErr w:type="gramEnd"/>
      <w:r w:rsidR="00B55D89" w:rsidRPr="00900E29">
        <w:rPr>
          <w:sz w:val="28"/>
          <w:szCs w:val="28"/>
        </w:rPr>
        <w:t xml:space="preserve"> на</w:t>
      </w:r>
      <w:r w:rsidR="00B55D89">
        <w:rPr>
          <w:sz w:val="28"/>
          <w:szCs w:val="28"/>
        </w:rPr>
        <w:t xml:space="preserve">стоящее постановление </w:t>
      </w:r>
      <w:r w:rsidR="0052472F">
        <w:rPr>
          <w:sz w:val="28"/>
          <w:szCs w:val="28"/>
        </w:rPr>
        <w:t xml:space="preserve">на </w:t>
      </w:r>
      <w:r w:rsidR="00B55D89">
        <w:rPr>
          <w:sz w:val="28"/>
          <w:szCs w:val="28"/>
        </w:rPr>
        <w:t>сайте территориальной избирательной комиссии № 2 Октябрьского округа города Липецка.</w:t>
      </w:r>
    </w:p>
    <w:p w:rsidR="00333027" w:rsidRDefault="00333027" w:rsidP="00333027">
      <w:pPr>
        <w:pStyle w:val="a4"/>
        <w:spacing w:after="0" w:line="360" w:lineRule="auto"/>
        <w:ind w:left="0" w:firstLine="540"/>
        <w:jc w:val="both"/>
        <w:rPr>
          <w:sz w:val="28"/>
          <w:szCs w:val="28"/>
        </w:rPr>
      </w:pPr>
    </w:p>
    <w:p w:rsidR="00333027" w:rsidRDefault="00333027" w:rsidP="00333027">
      <w:pPr>
        <w:pStyle w:val="a4"/>
        <w:spacing w:after="0" w:line="360" w:lineRule="auto"/>
        <w:ind w:left="0" w:firstLine="540"/>
        <w:jc w:val="both"/>
        <w:rPr>
          <w:sz w:val="28"/>
          <w:szCs w:val="28"/>
        </w:rPr>
      </w:pPr>
    </w:p>
    <w:p w:rsidR="00B55D89" w:rsidRPr="00482714" w:rsidRDefault="00B55D89" w:rsidP="00B55D8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482714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B55D89" w:rsidRPr="00482714" w:rsidRDefault="00B55D89" w:rsidP="00B55D8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E11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С.В. КАПЦОВ </w:t>
      </w:r>
    </w:p>
    <w:p w:rsidR="00B55D89" w:rsidRDefault="00B55D89" w:rsidP="00B55D89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B55D89" w:rsidRDefault="00B55D89" w:rsidP="00B55D89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B55D89" w:rsidRPr="00482714" w:rsidRDefault="00B55D89" w:rsidP="00B55D8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proofErr w:type="gramStart"/>
      <w:r w:rsidRPr="00482714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333027" w:rsidRDefault="00B55D89" w:rsidP="00B55D89">
      <w:pPr>
        <w:jc w:val="both"/>
        <w:rPr>
          <w:b/>
          <w:noProof/>
          <w:color w:val="000000"/>
        </w:rPr>
      </w:pPr>
      <w:r w:rsidRPr="00482714">
        <w:rPr>
          <w:b/>
          <w:sz w:val="28"/>
          <w:szCs w:val="28"/>
        </w:rPr>
        <w:t>избирательной комиссии</w:t>
      </w:r>
      <w:r w:rsidRPr="0048271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Pr="00482714">
        <w:rPr>
          <w:b/>
          <w:sz w:val="28"/>
          <w:szCs w:val="28"/>
        </w:rPr>
        <w:tab/>
      </w:r>
      <w:r w:rsidR="002E1145">
        <w:rPr>
          <w:b/>
          <w:sz w:val="28"/>
          <w:szCs w:val="28"/>
        </w:rPr>
        <w:t xml:space="preserve">  </w:t>
      </w:r>
      <w:r w:rsidR="00B84B83">
        <w:rPr>
          <w:b/>
          <w:sz w:val="28"/>
          <w:szCs w:val="28"/>
        </w:rPr>
        <w:t>О.Л. ПИХУНОВА</w:t>
      </w:r>
    </w:p>
    <w:p w:rsidR="00333027" w:rsidRDefault="00333027" w:rsidP="00333027">
      <w:pPr>
        <w:jc w:val="both"/>
        <w:rPr>
          <w:b/>
          <w:noProof/>
          <w:color w:val="000000"/>
        </w:rPr>
      </w:pPr>
    </w:p>
    <w:p w:rsidR="00333027" w:rsidRDefault="00333027" w:rsidP="00333027">
      <w:pPr>
        <w:jc w:val="both"/>
        <w:rPr>
          <w:b/>
          <w:noProof/>
          <w:color w:val="000000"/>
        </w:rPr>
      </w:pPr>
    </w:p>
    <w:p w:rsidR="00333027" w:rsidRDefault="00333027" w:rsidP="00333027">
      <w:pPr>
        <w:jc w:val="both"/>
        <w:rPr>
          <w:b/>
          <w:noProof/>
          <w:color w:val="000000"/>
        </w:rPr>
      </w:pPr>
    </w:p>
    <w:p w:rsidR="00333027" w:rsidRDefault="00333027" w:rsidP="00333027">
      <w:pPr>
        <w:jc w:val="both"/>
        <w:rPr>
          <w:b/>
          <w:noProof/>
          <w:color w:val="000000"/>
        </w:rPr>
      </w:pPr>
    </w:p>
    <w:p w:rsidR="00333027" w:rsidRDefault="00333027" w:rsidP="00333027">
      <w:pPr>
        <w:jc w:val="both"/>
        <w:rPr>
          <w:b/>
          <w:noProof/>
          <w:color w:val="000000"/>
        </w:rPr>
      </w:pPr>
    </w:p>
    <w:p w:rsidR="00333027" w:rsidRDefault="00333027" w:rsidP="00333027">
      <w:pPr>
        <w:jc w:val="both"/>
        <w:rPr>
          <w:b/>
          <w:noProof/>
          <w:color w:val="000000"/>
        </w:rPr>
      </w:pPr>
    </w:p>
    <w:p w:rsidR="00333027" w:rsidRDefault="00333027" w:rsidP="00333027">
      <w:pPr>
        <w:jc w:val="both"/>
        <w:rPr>
          <w:b/>
          <w:noProof/>
          <w:color w:val="000000"/>
        </w:rPr>
      </w:pPr>
    </w:p>
    <w:p w:rsidR="00333027" w:rsidRDefault="00333027" w:rsidP="00333027">
      <w:pPr>
        <w:jc w:val="both"/>
      </w:pPr>
    </w:p>
    <w:p w:rsidR="00333027" w:rsidRPr="00ED0397" w:rsidRDefault="00333027" w:rsidP="00333027"/>
    <w:p w:rsidR="00333027" w:rsidRPr="00ED0397" w:rsidRDefault="00333027" w:rsidP="00333027"/>
    <w:p w:rsidR="00333027" w:rsidRPr="00ED0397" w:rsidRDefault="00333027" w:rsidP="00333027"/>
    <w:p w:rsidR="00A1193A" w:rsidRDefault="00A1193A"/>
    <w:p w:rsidR="00A1193A" w:rsidRDefault="00A1193A"/>
    <w:p w:rsidR="00A1193A" w:rsidRDefault="00A1193A"/>
    <w:p w:rsidR="00A1193A" w:rsidRDefault="00A1193A"/>
    <w:p w:rsidR="00A1193A" w:rsidRDefault="00A1193A"/>
    <w:p w:rsidR="00A1193A" w:rsidRDefault="00A1193A"/>
    <w:p w:rsidR="00A1193A" w:rsidRDefault="00A1193A"/>
    <w:p w:rsidR="00A1193A" w:rsidRDefault="00A1193A"/>
    <w:p w:rsidR="00A1193A" w:rsidRDefault="00A1193A"/>
    <w:p w:rsidR="00A1193A" w:rsidRDefault="00A1193A"/>
    <w:p w:rsidR="00A1193A" w:rsidRDefault="00A1193A"/>
    <w:p w:rsidR="00A1193A" w:rsidRDefault="00A1193A"/>
    <w:p w:rsidR="00A1193A" w:rsidRDefault="00A1193A"/>
    <w:p w:rsidR="00A1193A" w:rsidRDefault="00A1193A">
      <w:pPr>
        <w:sectPr w:rsidR="00A1193A" w:rsidSect="000E1189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55D89" w:rsidRPr="009E5134" w:rsidRDefault="00EA0806" w:rsidP="00B55D89">
      <w:pPr>
        <w:pStyle w:val="3"/>
        <w:spacing w:after="0"/>
        <w:jc w:val="center"/>
        <w:rPr>
          <w:color w:val="000000"/>
          <w:sz w:val="24"/>
          <w:szCs w:val="24"/>
        </w:rPr>
      </w:pPr>
      <w:r>
        <w:rPr>
          <w:sz w:val="20"/>
          <w:szCs w:val="20"/>
        </w:rPr>
        <w:lastRenderedPageBreak/>
        <w:tab/>
      </w:r>
      <w:r w:rsidR="00B55D89">
        <w:rPr>
          <w:sz w:val="20"/>
          <w:szCs w:val="20"/>
        </w:rPr>
        <w:tab/>
      </w:r>
      <w:r w:rsidR="00B55D89">
        <w:rPr>
          <w:sz w:val="20"/>
          <w:szCs w:val="20"/>
        </w:rPr>
        <w:tab/>
      </w:r>
      <w:r w:rsidR="00B55D89">
        <w:rPr>
          <w:sz w:val="20"/>
          <w:szCs w:val="20"/>
        </w:rPr>
        <w:tab/>
      </w:r>
      <w:r w:rsidR="00B55D89">
        <w:rPr>
          <w:sz w:val="20"/>
          <w:szCs w:val="20"/>
        </w:rPr>
        <w:tab/>
      </w:r>
      <w:r w:rsidR="00B55D89">
        <w:rPr>
          <w:sz w:val="20"/>
          <w:szCs w:val="20"/>
        </w:rPr>
        <w:tab/>
      </w:r>
      <w:r w:rsidR="00B55D89">
        <w:rPr>
          <w:sz w:val="20"/>
          <w:szCs w:val="20"/>
        </w:rPr>
        <w:tab/>
      </w:r>
      <w:r w:rsidR="00B55D89">
        <w:rPr>
          <w:sz w:val="20"/>
          <w:szCs w:val="20"/>
        </w:rPr>
        <w:tab/>
      </w:r>
      <w:r w:rsidR="00B55D89">
        <w:rPr>
          <w:sz w:val="20"/>
          <w:szCs w:val="20"/>
        </w:rPr>
        <w:tab/>
      </w:r>
      <w:r w:rsidR="00B55D89">
        <w:rPr>
          <w:sz w:val="20"/>
          <w:szCs w:val="20"/>
        </w:rPr>
        <w:tab/>
      </w:r>
      <w:r w:rsidR="00B55D89">
        <w:rPr>
          <w:sz w:val="20"/>
          <w:szCs w:val="20"/>
        </w:rPr>
        <w:tab/>
      </w:r>
      <w:r w:rsidR="00B55D89">
        <w:rPr>
          <w:sz w:val="20"/>
          <w:szCs w:val="20"/>
        </w:rPr>
        <w:tab/>
      </w:r>
      <w:r w:rsidR="00B55D89">
        <w:rPr>
          <w:sz w:val="20"/>
          <w:szCs w:val="20"/>
        </w:rPr>
        <w:tab/>
      </w:r>
      <w:r w:rsidR="00B55D89">
        <w:rPr>
          <w:sz w:val="20"/>
          <w:szCs w:val="20"/>
        </w:rPr>
        <w:tab/>
      </w:r>
      <w:r w:rsidR="00B55D89">
        <w:rPr>
          <w:color w:val="000000"/>
          <w:sz w:val="24"/>
          <w:szCs w:val="24"/>
        </w:rPr>
        <w:t>Утверждено</w:t>
      </w:r>
    </w:p>
    <w:p w:rsidR="00B55D89" w:rsidRDefault="00B55D89" w:rsidP="00B55D89">
      <w:pPr>
        <w:pStyle w:val="3"/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постановлением</w:t>
      </w:r>
      <w:r w:rsidRPr="009E5134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территориальной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B55D89" w:rsidRDefault="00B55D89" w:rsidP="00B55D89">
      <w:pPr>
        <w:pStyle w:val="3"/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9E5134">
        <w:rPr>
          <w:color w:val="000000"/>
          <w:sz w:val="24"/>
          <w:szCs w:val="24"/>
        </w:rPr>
        <w:t xml:space="preserve">избирательной </w:t>
      </w:r>
      <w:r>
        <w:rPr>
          <w:color w:val="000000"/>
          <w:sz w:val="24"/>
          <w:szCs w:val="24"/>
        </w:rPr>
        <w:t xml:space="preserve">комиссии № 2 </w:t>
      </w:r>
    </w:p>
    <w:p w:rsidR="00B55D89" w:rsidRPr="009E5134" w:rsidRDefault="00B55D89" w:rsidP="00B55D89">
      <w:pPr>
        <w:pStyle w:val="3"/>
        <w:spacing w:after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Октябрьского округа города Липецка</w:t>
      </w:r>
    </w:p>
    <w:p w:rsidR="00B55D89" w:rsidRDefault="00B55D89" w:rsidP="00B55D89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</w:t>
      </w:r>
      <w:r w:rsidR="00994393">
        <w:rPr>
          <w:color w:val="000000"/>
        </w:rPr>
        <w:t xml:space="preserve">           </w:t>
      </w:r>
      <w:r w:rsidR="002E1145">
        <w:rPr>
          <w:color w:val="000000"/>
        </w:rPr>
        <w:t xml:space="preserve">                           от 2</w:t>
      </w:r>
      <w:r w:rsidR="00602435" w:rsidRPr="00602435">
        <w:rPr>
          <w:color w:val="000000"/>
        </w:rPr>
        <w:t>8</w:t>
      </w:r>
      <w:r>
        <w:rPr>
          <w:color w:val="000000"/>
        </w:rPr>
        <w:t xml:space="preserve"> июля </w:t>
      </w:r>
      <w:r w:rsidRPr="005D7235">
        <w:rPr>
          <w:color w:val="000000"/>
        </w:rPr>
        <w:t>2</w:t>
      </w:r>
      <w:r w:rsidR="002E1145">
        <w:rPr>
          <w:color w:val="000000"/>
        </w:rPr>
        <w:t>0</w:t>
      </w:r>
      <w:r w:rsidR="00EC199D">
        <w:rPr>
          <w:color w:val="000000"/>
        </w:rPr>
        <w:t>20</w:t>
      </w:r>
      <w:r>
        <w:rPr>
          <w:color w:val="000000"/>
        </w:rPr>
        <w:t xml:space="preserve"> года </w:t>
      </w:r>
      <w:r w:rsidRPr="009E5134">
        <w:rPr>
          <w:color w:val="000000"/>
        </w:rPr>
        <w:t>№</w:t>
      </w:r>
      <w:r>
        <w:rPr>
          <w:color w:val="000000"/>
        </w:rPr>
        <w:t xml:space="preserve"> </w:t>
      </w:r>
      <w:r w:rsidR="005946FB">
        <w:rPr>
          <w:color w:val="000000"/>
        </w:rPr>
        <w:t>130</w:t>
      </w:r>
      <w:r w:rsidR="00994393">
        <w:rPr>
          <w:color w:val="000000"/>
        </w:rPr>
        <w:t>/</w:t>
      </w:r>
      <w:r w:rsidR="005946FB">
        <w:rPr>
          <w:color w:val="000000"/>
        </w:rPr>
        <w:t>798</w:t>
      </w:r>
    </w:p>
    <w:p w:rsidR="00B55D89" w:rsidRPr="00CD23D2" w:rsidRDefault="00EA0806" w:rsidP="00B55D89">
      <w:pPr>
        <w:jc w:val="center"/>
        <w:rPr>
          <w:b/>
          <w:sz w:val="26"/>
          <w:szCs w:val="26"/>
        </w:rPr>
      </w:pPr>
      <w:r w:rsidRPr="00CD23D2">
        <w:rPr>
          <w:b/>
          <w:sz w:val="26"/>
          <w:szCs w:val="26"/>
        </w:rPr>
        <w:t xml:space="preserve">Перечень </w:t>
      </w:r>
      <w:r w:rsidR="00B55D89" w:rsidRPr="00CD23D2">
        <w:rPr>
          <w:b/>
          <w:sz w:val="26"/>
          <w:szCs w:val="26"/>
        </w:rPr>
        <w:t xml:space="preserve">организаций, индивидуальных предпринимателей, уведомивших территориальную избирательную комиссию №2 Октябрьского округа города Липецка о готовности выполнить работы (оказать услуги) по изготовлению печатных предвыборных агитационных материалов на выборах депутатов Липецкого городского Совета депутатов </w:t>
      </w:r>
      <w:r w:rsidR="00EC199D">
        <w:rPr>
          <w:b/>
          <w:sz w:val="26"/>
          <w:szCs w:val="26"/>
        </w:rPr>
        <w:t>шестого</w:t>
      </w:r>
      <w:r w:rsidR="00B55D89" w:rsidRPr="00CD23D2">
        <w:rPr>
          <w:b/>
          <w:sz w:val="26"/>
          <w:szCs w:val="26"/>
        </w:rPr>
        <w:t xml:space="preserve"> созыва </w:t>
      </w:r>
    </w:p>
    <w:p w:rsidR="00B55D89" w:rsidRDefault="00EC199D" w:rsidP="00B55D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13</w:t>
      </w:r>
      <w:r w:rsidR="00B55D89" w:rsidRPr="00CD23D2">
        <w:rPr>
          <w:b/>
          <w:sz w:val="26"/>
          <w:szCs w:val="26"/>
        </w:rPr>
        <w:t xml:space="preserve"> сентября 20</w:t>
      </w:r>
      <w:r>
        <w:rPr>
          <w:b/>
          <w:sz w:val="26"/>
          <w:szCs w:val="26"/>
        </w:rPr>
        <w:t>20</w:t>
      </w:r>
      <w:r w:rsidR="00B55D89" w:rsidRPr="00CD23D2">
        <w:rPr>
          <w:b/>
          <w:sz w:val="26"/>
          <w:szCs w:val="26"/>
        </w:rPr>
        <w:t xml:space="preserve"> года</w:t>
      </w:r>
    </w:p>
    <w:tbl>
      <w:tblPr>
        <w:tblW w:w="14596" w:type="dxa"/>
        <w:tblLook w:val="04A0"/>
      </w:tblPr>
      <w:tblGrid>
        <w:gridCol w:w="561"/>
        <w:gridCol w:w="3687"/>
        <w:gridCol w:w="2940"/>
        <w:gridCol w:w="2356"/>
        <w:gridCol w:w="1822"/>
        <w:gridCol w:w="1404"/>
        <w:gridCol w:w="1826"/>
      </w:tblGrid>
      <w:tr w:rsidR="00A50CF1" w:rsidTr="00A50CF1">
        <w:trPr>
          <w:trHeight w:val="780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50CF1" w:rsidRDefault="00A50C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50CF1" w:rsidRDefault="00A50C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  <w:r>
              <w:rPr>
                <w:b/>
                <w:bCs/>
                <w:color w:val="000000"/>
              </w:rPr>
              <w:br/>
              <w:t>организации/ФИО</w:t>
            </w:r>
            <w:r>
              <w:rPr>
                <w:b/>
                <w:bCs/>
                <w:color w:val="000000"/>
              </w:rPr>
              <w:br/>
              <w:t>индивидуального</w:t>
            </w:r>
            <w:r>
              <w:rPr>
                <w:b/>
                <w:bCs/>
                <w:color w:val="000000"/>
              </w:rPr>
              <w:br/>
              <w:t>предпринимателя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50CF1" w:rsidRDefault="00A50C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50CF1" w:rsidRDefault="00A50C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Контактная</w:t>
            </w:r>
            <w:r>
              <w:rPr>
                <w:b/>
                <w:bCs/>
                <w:color w:val="000000"/>
              </w:rPr>
              <w:br/>
              <w:t>информация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50CF1" w:rsidRDefault="00A50C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  <w:r>
              <w:rPr>
                <w:b/>
                <w:bCs/>
                <w:color w:val="000000"/>
              </w:rPr>
              <w:br/>
              <w:t>источника</w:t>
            </w:r>
            <w:r>
              <w:rPr>
                <w:b/>
                <w:bCs/>
                <w:color w:val="000000"/>
              </w:rPr>
              <w:br/>
              <w:t>публикации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50CF1" w:rsidRDefault="00A50C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Номер выпуска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50CF1" w:rsidRDefault="00A50C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публикации</w:t>
            </w:r>
          </w:p>
        </w:tc>
      </w:tr>
      <w:tr w:rsidR="00A50CF1" w:rsidTr="00A50CF1">
        <w:trPr>
          <w:trHeight w:val="3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50CF1" w:rsidRDefault="00A50CF1">
            <w:pPr>
              <w:rPr>
                <w:b/>
                <w:bCs/>
                <w:color w:val="000000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F1" w:rsidRDefault="00A50CF1">
            <w:pPr>
              <w:rPr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50CF1" w:rsidRDefault="00A50CF1">
            <w:pPr>
              <w:rPr>
                <w:b/>
                <w:bCs/>
                <w:color w:val="000000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50CF1" w:rsidRDefault="00A50CF1">
            <w:pPr>
              <w:rPr>
                <w:b/>
                <w:bCs/>
                <w:color w:val="00000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50CF1" w:rsidRDefault="00A50CF1">
            <w:pPr>
              <w:rPr>
                <w:b/>
                <w:bCs/>
                <w:color w:val="000000"/>
              </w:rPr>
            </w:pPr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50CF1" w:rsidRDefault="00A50CF1">
            <w:pPr>
              <w:rPr>
                <w:b/>
                <w:bCs/>
                <w:color w:val="000000"/>
              </w:rPr>
            </w:pPr>
          </w:p>
        </w:tc>
      </w:tr>
      <w:tr w:rsidR="00A50CF1" w:rsidTr="00A50CF1">
        <w:trPr>
          <w:trHeight w:val="285"/>
        </w:trPr>
        <w:tc>
          <w:tcPr>
            <w:tcW w:w="561" w:type="dxa"/>
            <w:tcBorders>
              <w:top w:val="single" w:sz="4" w:space="0" w:color="50729C"/>
              <w:left w:val="single" w:sz="4" w:space="0" w:color="000000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A50CF1" w:rsidRDefault="00A50C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7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A50CF1" w:rsidRDefault="00A50C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0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A50CF1" w:rsidRDefault="00A50C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56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A50CF1" w:rsidRDefault="00A50C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22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A50CF1" w:rsidRDefault="00A50C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4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A50CF1" w:rsidRDefault="00A50C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26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000000"/>
            </w:tcBorders>
            <w:shd w:val="clear" w:color="000000" w:fill="E9E9E9"/>
            <w:vAlign w:val="center"/>
            <w:hideMark/>
          </w:tcPr>
          <w:p w:rsidR="00A50CF1" w:rsidRDefault="00A50C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A50CF1" w:rsidTr="00A50CF1">
        <w:trPr>
          <w:trHeight w:val="160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"Прайм Принт Воронеж"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394026, Воронежская область,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Воронеж, пр-т Труда, д. 48л</w:t>
            </w:r>
          </w:p>
        </w:tc>
        <w:tc>
          <w:tcPr>
            <w:tcW w:w="2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8(473)246-62-19, comdir@ogfv.ru</w:t>
            </w:r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Комсомольская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правда. Черноземье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03.07.2020</w:t>
            </w:r>
          </w:p>
        </w:tc>
      </w:tr>
      <w:tr w:rsidR="00A50CF1" w:rsidTr="00A50CF1">
        <w:trPr>
          <w:trHeight w:val="160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Григоров Павел </w:t>
            </w:r>
            <w:proofErr w:type="spellStart"/>
            <w:r>
              <w:rPr>
                <w:color w:val="000000"/>
                <w:sz w:val="20"/>
                <w:szCs w:val="20"/>
              </w:rPr>
              <w:t>Игорьевич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398027, Липецкая область,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Липецк, ул. Леонтия Кривенкова, д. 29, кв. 47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8(4742)55-23-45, an@dk-print48.ru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СМИ "Полиграфист НАП"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10.07.2020</w:t>
            </w:r>
          </w:p>
        </w:tc>
      </w:tr>
      <w:tr w:rsidR="00A50CF1" w:rsidTr="00A50CF1">
        <w:trPr>
          <w:trHeight w:val="160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Кириченко Анна Николаевна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125130, город 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Старопетровский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проезд, д. 12, кв. 87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8-966-317-18-82, kianya13@gmail.com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Личный официальный сайт Мартыненко Д.Р.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25.06.2020</w:t>
            </w:r>
          </w:p>
        </w:tc>
      </w:tr>
      <w:tr w:rsidR="00A50CF1" w:rsidTr="00A50CF1">
        <w:trPr>
          <w:trHeight w:val="160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 ИУ "Мой город Липецк"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398050, Липецкая область,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Липецк, ул. Плеханова, д. 34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8(4742)28-67-78, maiu_mglipetsk@mail.ru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Газета первый номер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20.07.2020</w:t>
            </w:r>
          </w:p>
        </w:tc>
      </w:tr>
      <w:tr w:rsidR="00A50CF1" w:rsidTr="00A50CF1">
        <w:trPr>
          <w:trHeight w:val="160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 "Издательский дом "Липецкая газета"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398055, Липецкая область,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Липецк, ул. Московская, д. 83, помещение №12, кабинет №303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8(4742)50-17-01, info@idlipetsk.ru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Газета "Липецкая газета"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(26214)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17.07.2020</w:t>
            </w:r>
          </w:p>
        </w:tc>
      </w:tr>
      <w:tr w:rsidR="00A50CF1" w:rsidTr="00A50CF1">
        <w:trPr>
          <w:trHeight w:val="160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"Издательство </w:t>
            </w:r>
            <w:proofErr w:type="spellStart"/>
            <w:r>
              <w:rPr>
                <w:color w:val="000000"/>
                <w:sz w:val="20"/>
                <w:szCs w:val="20"/>
              </w:rPr>
              <w:t>Юлис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392000, Тамбовская область,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Тамбов, ул. Монтажников, 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8(4752)75-64-44, inform@yulis.ru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"Полиграфист НАП"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08.07.2020</w:t>
            </w:r>
          </w:p>
        </w:tc>
      </w:tr>
      <w:tr w:rsidR="00A50CF1" w:rsidTr="00A50CF1">
        <w:trPr>
          <w:trHeight w:val="160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"Альянс"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606039, Нижегородская область,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Дзержинск, б-р Космонавтов, д. 17Б, кв. 50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8(8313)22-11-20, 8-910-394-97-57, 8-920-291-80-25, elena_ukolina@mail.ru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Деловой Дзержинск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(849)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20.06.2020</w:t>
            </w:r>
          </w:p>
        </w:tc>
      </w:tr>
      <w:tr w:rsidR="00A50CF1" w:rsidTr="00A50CF1">
        <w:trPr>
          <w:trHeight w:val="160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"Веда социум"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398055, Липецкая область, г. Липецк, ул. Московская, </w:t>
            </w:r>
            <w:proofErr w:type="spellStart"/>
            <w:r>
              <w:rPr>
                <w:color w:val="000000"/>
                <w:sz w:val="20"/>
                <w:szCs w:val="20"/>
              </w:rPr>
              <w:t>влд</w:t>
            </w:r>
            <w:proofErr w:type="spellEnd"/>
            <w:r>
              <w:rPr>
                <w:color w:val="000000"/>
                <w:sz w:val="20"/>
                <w:szCs w:val="20"/>
              </w:rPr>
              <w:t>. 83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color w:val="000000"/>
                <w:sz w:val="20"/>
                <w:szCs w:val="20"/>
              </w:rPr>
              <w:t>, пом. 13, оф. 13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8(4742)37-56-87, lyudmila.larina@bk.ru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"Липецкие известия"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(1549)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15.07.2020</w:t>
            </w:r>
          </w:p>
        </w:tc>
      </w:tr>
      <w:tr w:rsidR="00A50CF1" w:rsidTr="00A50CF1">
        <w:trPr>
          <w:trHeight w:val="160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"Газетный дом"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308000, Белгородская область,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Белгород, ул. Михайловское шоссе, д. 27А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8(4722)30-07-25, info@gd31.ru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Полиграфист НАП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06.07.2020</w:t>
            </w:r>
          </w:p>
        </w:tc>
      </w:tr>
      <w:tr w:rsidR="00A50CF1" w:rsidTr="00A50CF1">
        <w:trPr>
          <w:trHeight w:val="160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"Группа ЮГ"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394030, Воронежская область,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Воронеж, ул. 40 лет Октября, д. 1А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8(473)235-52-25, 235-65-55, info@ugpress.ru, vasileva@ugpress.ru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Комсомольская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правда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(27147)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03.07.2020</w:t>
            </w:r>
          </w:p>
        </w:tc>
      </w:tr>
      <w:tr w:rsidR="00A50CF1" w:rsidTr="00A50CF1">
        <w:trPr>
          <w:trHeight w:val="160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Издателъ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398055, Липецкая область,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Липецк, ул. Московская, д. 83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8(4742)72-73-74, info@izdat48.ru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Липецкая газета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(26209)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07.07.2020</w:t>
            </w:r>
          </w:p>
        </w:tc>
      </w:tr>
      <w:tr w:rsidR="00A50CF1" w:rsidTr="00A50CF1">
        <w:trPr>
          <w:trHeight w:val="160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"Истоки"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394036, Воронежская область, г. Воронеж, ул. Сиреневая, д. 6, кв. 3</w:t>
            </w:r>
            <w:proofErr w:type="gramEnd"/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8(473)239-55-54, 239-55-56, istoki-vrn@mail.ru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Сетевое издание СМИ "Полиграфист НАП"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09.07.2020</w:t>
            </w:r>
          </w:p>
        </w:tc>
      </w:tr>
      <w:tr w:rsidR="00A50CF1" w:rsidTr="00A50CF1">
        <w:trPr>
          <w:trHeight w:val="160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"ИФС ГРУПП"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620039, Свердловская область,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Екатеринбург, ул. Машиностроителей, д. 47, офис 40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offer.ifsgroup@gmail.com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Интернет-портал "Алтуфьево"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0CF1" w:rsidTr="00A50CF1">
        <w:trPr>
          <w:trHeight w:val="1602"/>
        </w:trPr>
        <w:tc>
          <w:tcPr>
            <w:tcW w:w="5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"Камелия Принт"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141008, Московская область,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Мытищи, ул. Летная, стр. 19, </w:t>
            </w:r>
            <w:proofErr w:type="spellStart"/>
            <w:r>
              <w:rPr>
                <w:color w:val="000000"/>
                <w:sz w:val="20"/>
                <w:szCs w:val="20"/>
              </w:rPr>
              <w:t>эт</w:t>
            </w:r>
            <w:proofErr w:type="spellEnd"/>
            <w:r>
              <w:rPr>
                <w:color w:val="000000"/>
                <w:sz w:val="20"/>
                <w:szCs w:val="20"/>
              </w:rPr>
              <w:t>. 3, пом. 333.4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8(499)110-95-42, vybory@camelia.ru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MK.RU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10.07.2020</w:t>
            </w:r>
          </w:p>
        </w:tc>
      </w:tr>
      <w:tr w:rsidR="00A50CF1" w:rsidTr="00A50CF1">
        <w:trPr>
          <w:trHeight w:val="1602"/>
        </w:trPr>
        <w:tc>
          <w:tcPr>
            <w:tcW w:w="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F1" w:rsidRDefault="00A50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F1" w:rsidRDefault="00A50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F1" w:rsidRDefault="00A50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CF1" w:rsidRDefault="00A50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Московский Комсомолец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 (28.309)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</w:t>
            </w:r>
          </w:p>
        </w:tc>
      </w:tr>
      <w:tr w:rsidR="00A50CF1" w:rsidTr="00A50CF1">
        <w:trPr>
          <w:trHeight w:val="160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Кватро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398017, Липецкая область,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Липецк, ул. 9 мая, д. 14А, помещение 10, офис 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8(4742)555-556, lil@kvatro-media.ru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Сетевое издание "Полиграфист НАП"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08.07.2020</w:t>
            </w:r>
          </w:p>
        </w:tc>
      </w:tr>
      <w:tr w:rsidR="00A50CF1" w:rsidTr="00A50CF1">
        <w:trPr>
          <w:trHeight w:val="160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"К-ГРУПП"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398001, г. Липецк,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 30, помещение 3, офис 12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k-grup@list.ru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Газета первый номер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(300)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20.07.2020</w:t>
            </w:r>
          </w:p>
        </w:tc>
      </w:tr>
      <w:tr w:rsidR="00A50CF1" w:rsidTr="00A50CF1">
        <w:trPr>
          <w:trHeight w:val="160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"КОНСТАНТА"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308519, Белгородская область, Белгородский район, пос. Северный, ул. Березовая, д. 1/12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8(4722)30-07-20, info@konstanta-print.ru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Полиграфист НАП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06.07.2020</w:t>
            </w:r>
          </w:p>
        </w:tc>
      </w:tr>
      <w:tr w:rsidR="00A50CF1" w:rsidTr="00A50CF1">
        <w:trPr>
          <w:trHeight w:val="160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r w:rsidR="00A31DF6">
              <w:rPr>
                <w:color w:val="000000"/>
                <w:sz w:val="20"/>
                <w:szCs w:val="20"/>
              </w:rPr>
              <w:t xml:space="preserve">Типография </w:t>
            </w:r>
            <w:r>
              <w:rPr>
                <w:color w:val="000000"/>
                <w:sz w:val="20"/>
                <w:szCs w:val="20"/>
              </w:rPr>
              <w:t>Контакт"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398017, Липецкая область,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Липецк, ул. Гришина, д. 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8(4742)71-95-29, 719529@bk.ru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Газета первый номер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20.07.2020</w:t>
            </w:r>
          </w:p>
        </w:tc>
      </w:tr>
      <w:tr w:rsidR="00A50CF1" w:rsidTr="00A50CF1">
        <w:trPr>
          <w:trHeight w:val="160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"Красногорская Типография"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143405, Московская область, Красногорский район,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Красногорск, Коммунальный </w:t>
            </w:r>
            <w:proofErr w:type="spellStart"/>
            <w:r>
              <w:rPr>
                <w:color w:val="000000"/>
                <w:sz w:val="20"/>
                <w:szCs w:val="20"/>
              </w:rPr>
              <w:t>кв-л</w:t>
            </w:r>
            <w:proofErr w:type="spellEnd"/>
            <w:r>
              <w:rPr>
                <w:color w:val="000000"/>
                <w:sz w:val="20"/>
                <w:szCs w:val="20"/>
              </w:rPr>
              <w:t>, д. 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8(495)150-19-08, 8-929-911-54-83, info@ktprint.ru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Полиграфист НАП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03318/2020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03.07.2020</w:t>
            </w:r>
          </w:p>
        </w:tc>
      </w:tr>
      <w:tr w:rsidR="00A50CF1" w:rsidTr="00A50CF1">
        <w:trPr>
          <w:trHeight w:val="160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"Курс"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398001, Липецкая область,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Липецк, пл. Победы, д. 8, офис 410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8(4742)35-72-89, dobytko@gorod48.ru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GOROD48.ru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22.07.2020</w:t>
            </w:r>
          </w:p>
        </w:tc>
      </w:tr>
      <w:tr w:rsidR="00A50CF1" w:rsidTr="00A50CF1">
        <w:trPr>
          <w:trHeight w:val="160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"Липецкая Печатная Компания"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398013, Липецкая область,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Липецк, ул. Ильича, д. 42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8(4742)36-71-02, 8-951-308-45-72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Липецкая газета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(26215)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21.07.2020</w:t>
            </w:r>
          </w:p>
        </w:tc>
      </w:tr>
      <w:tr w:rsidR="00A50CF1" w:rsidTr="00A50CF1">
        <w:trPr>
          <w:trHeight w:val="160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"Липецкий Полиграфический Центр"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398005, Липецкая область,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Липецк, ул. Фурманова, строение 59В, офис 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8(4742)28-71-03, 28-71-13, lipetsk_poligraf@mail.ru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Антенна-Телесемь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(236)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31D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13-19 июля 2020 </w:t>
            </w:r>
          </w:p>
        </w:tc>
      </w:tr>
      <w:tr w:rsidR="00A50CF1" w:rsidTr="00A50CF1">
        <w:trPr>
          <w:trHeight w:val="160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"Мастера"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398070, Липецкая область,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Липецк, ул. Бехтеева С.С., д. 4, помещение 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8(4742)90-16-61, 8(904)297-71-90, 8(962)351-79-69, aruslan32@yandex.ru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moyareklama.ru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0CF1" w:rsidTr="00A50CF1">
        <w:trPr>
          <w:trHeight w:val="160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"Неоновый город"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398050, Липецкая область,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Липецк, ул. Интернациональная, д. 21, помещение 1, офис 201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8(4742)27-21-20, 27-41-48, avk@mail.ru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Журнал "Неоновый город"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08.07.2020</w:t>
            </w:r>
          </w:p>
        </w:tc>
      </w:tr>
      <w:tr w:rsidR="00A50CF1" w:rsidTr="00A50CF1">
        <w:trPr>
          <w:trHeight w:val="160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"Нижегородская Типография"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603057, Нижегородская область,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Нижний Новгород, ул. Краснозвездная, д. 25, офис 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8(831)280-84-31, info@nt-nn.ru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Комсомольская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правда. Еженедельник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28-Т (27149-Т)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09.07.2020</w:t>
            </w:r>
          </w:p>
        </w:tc>
      </w:tr>
      <w:tr w:rsidR="00A50CF1" w:rsidTr="00A50CF1">
        <w:trPr>
          <w:trHeight w:val="160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"Норманн-Принт"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394019, Воронежская область,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Воронеж, ул. 9 Января, д. 298А, кв. 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8(473)297-00-59, normannov@mail.ru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Комсомольская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правда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74-75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07.07.2020</w:t>
            </w:r>
          </w:p>
        </w:tc>
      </w:tr>
      <w:tr w:rsidR="00A50CF1" w:rsidTr="00A50CF1">
        <w:trPr>
          <w:trHeight w:val="160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"Печатный двор"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394026, Воронежская область,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Воронеж, ул. Донбасская, д. 2, оф. 216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8(473)239-06-02, 8-920-443-99-71, 2390603@mail.ru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Коммерсантъ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08.07.2020</w:t>
            </w:r>
          </w:p>
        </w:tc>
      </w:tr>
      <w:tr w:rsidR="00A50CF1" w:rsidTr="00A50CF1">
        <w:trPr>
          <w:trHeight w:val="160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"Позитив Л"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398024, Липецкая область,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Липецк, пр. Победы, д.29, офис 414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8(4742)71-35-76, pozitivlip@mail.ru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Моя реклама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(1933)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20.07.2020</w:t>
            </w:r>
          </w:p>
        </w:tc>
      </w:tr>
      <w:tr w:rsidR="00A50CF1" w:rsidTr="00A50CF1">
        <w:trPr>
          <w:trHeight w:val="160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"Полиграфические решения"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394019, Воронежская область,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Воронеж, ул. </w:t>
            </w:r>
            <w:proofErr w:type="spellStart"/>
            <w:r>
              <w:rPr>
                <w:color w:val="000000"/>
                <w:sz w:val="20"/>
                <w:szCs w:val="20"/>
              </w:rPr>
              <w:t>Краснодонская</w:t>
            </w:r>
            <w:proofErr w:type="spellEnd"/>
            <w:r>
              <w:rPr>
                <w:color w:val="000000"/>
                <w:sz w:val="20"/>
                <w:szCs w:val="20"/>
              </w:rPr>
              <w:t>, д. 16и, офис 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8(473)200-88-80, 8-903-851-62-94, fomichev99@mail.ru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Сетевое издание "Полиграфист НАП"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0CF1" w:rsidTr="00A50CF1">
        <w:trPr>
          <w:trHeight w:val="160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"Прайд Медиа"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398001, Липецкая область,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Липецк, пл. Победы, д.8, офис 405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8(4742)22-22-08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gorod48.ru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22.07.2020</w:t>
            </w:r>
          </w:p>
        </w:tc>
      </w:tr>
      <w:tr w:rsidR="00A50CF1" w:rsidTr="00A50CF1">
        <w:trPr>
          <w:trHeight w:val="160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ПромоЭкшн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129343, г. Москва, ул. </w:t>
            </w:r>
            <w:proofErr w:type="spellStart"/>
            <w:r>
              <w:rPr>
                <w:color w:val="000000"/>
                <w:sz w:val="20"/>
                <w:szCs w:val="20"/>
              </w:rPr>
              <w:t>Уржумская</w:t>
            </w:r>
            <w:proofErr w:type="spellEnd"/>
            <w:r>
              <w:rPr>
                <w:color w:val="000000"/>
                <w:sz w:val="20"/>
                <w:szCs w:val="20"/>
              </w:rPr>
              <w:t>, д. 7, подвал, комната 36, офис 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8(499)288-05-24, kavokin@promoactions.ru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vip.kupiprodai.ru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22.07.2020</w:t>
            </w:r>
          </w:p>
        </w:tc>
      </w:tr>
      <w:tr w:rsidR="00A50CF1" w:rsidTr="00A50CF1">
        <w:trPr>
          <w:trHeight w:val="160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"РЕКЛАМНОЕ АГЕНСТВО "ИНИЦИАТИВА"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398016, Липецкая область,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Липецк, ул. Гагарина, д. 102, помещение №9, кабинет 3-5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8(4742)200-577, 8-903-699-70-74, kovaleva-infol@mail.ru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Газета "Первый номер"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(298)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06.07.2020</w:t>
            </w:r>
          </w:p>
        </w:tc>
      </w:tr>
      <w:tr w:rsidR="00A50CF1" w:rsidTr="00A50CF1">
        <w:trPr>
          <w:trHeight w:val="160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Рекламно-производственное предприятие "</w:t>
            </w:r>
            <w:proofErr w:type="spellStart"/>
            <w:r>
              <w:rPr>
                <w:color w:val="000000"/>
                <w:sz w:val="20"/>
                <w:szCs w:val="20"/>
              </w:rPr>
              <w:t>Бликфанг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394026, Воронежская область,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Воронеж, пр. Труда, 48, помещение 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8(473)250-23-68, 8-952-954-99-26, blik-ira@mail.ru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СМИ "Полиграфист НАП"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0CF1" w:rsidTr="00A50CF1">
        <w:trPr>
          <w:trHeight w:val="160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"СП+"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350900, Краснодарский край, г. Краснодар, ул. </w:t>
            </w:r>
            <w:proofErr w:type="gramStart"/>
            <w:r>
              <w:rPr>
                <w:color w:val="000000"/>
                <w:sz w:val="20"/>
                <w:szCs w:val="20"/>
              </w:rPr>
              <w:t>Яхонтовая</w:t>
            </w:r>
            <w:proofErr w:type="gramEnd"/>
            <w:r>
              <w:rPr>
                <w:color w:val="000000"/>
                <w:sz w:val="20"/>
                <w:szCs w:val="20"/>
              </w:rPr>
              <w:t>, д. 2, стр. 22, офис 309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8(800)550-77-14, 8(938)135-94-83, info@7-print.ru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Липецкая газета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(26212)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14.07.2020</w:t>
            </w:r>
          </w:p>
        </w:tc>
      </w:tr>
      <w:tr w:rsidR="00A50CF1" w:rsidTr="00A50CF1">
        <w:trPr>
          <w:trHeight w:val="160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"Строительная компания Империя"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398050, Липецкая область,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Липецк, ул. Угловая, д. 11, офис 24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8-962-352-57-58, vitaliy48@mail.ru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Газета первый номер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(300)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20.07.2020</w:t>
            </w:r>
          </w:p>
        </w:tc>
      </w:tr>
      <w:tr w:rsidR="00A50CF1" w:rsidTr="00A50CF1">
        <w:trPr>
          <w:trHeight w:val="160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"Технологии успеха"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398524, Липецкая область, Липецкий район, с. Вербилово, ул. Заречная, д. 2, кв. 2</w:t>
            </w:r>
            <w:proofErr w:type="gramEnd"/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8(4742)71-03-95, isaeva@tochka48.ru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"Липецкие известия"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(1549)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15.07.2020</w:t>
            </w:r>
          </w:p>
        </w:tc>
      </w:tr>
      <w:tr w:rsidR="00A50CF1" w:rsidTr="00A50CF1">
        <w:trPr>
          <w:trHeight w:val="160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"Типография Респект"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398059, Липецкая область, г. Липецк, ул. Октябрьская, д. 51, корпус а</w:t>
            </w:r>
            <w:proofErr w:type="gramEnd"/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8(4742)77-54-82, 77-09-03, 22-15-34, 8-903-861-41-28, info@respect48.ru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Журнал "</w:t>
            </w:r>
            <w:proofErr w:type="spellStart"/>
            <w:r>
              <w:rPr>
                <w:color w:val="000000"/>
                <w:sz w:val="20"/>
                <w:szCs w:val="20"/>
              </w:rPr>
              <w:t>Антенна-Телесемь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Воронеже и Липецке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22.07.2020</w:t>
            </w:r>
          </w:p>
        </w:tc>
      </w:tr>
      <w:tr w:rsidR="00A50CF1" w:rsidTr="00A50CF1">
        <w:trPr>
          <w:trHeight w:val="160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"Типография Смарт"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398032, Липецкая область,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Липецк, Поперечный проезд, д. 12, литер 3, офис 41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8(4742)55-92-02, smartpress@sp48.ru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gorod48.ru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23.07.2020</w:t>
            </w:r>
          </w:p>
        </w:tc>
      </w:tr>
      <w:tr w:rsidR="00A50CF1" w:rsidTr="00A50CF1">
        <w:trPr>
          <w:trHeight w:val="160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"Трейд Дом"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398050, Липецкая область,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Липецк, ул. Угловая, д. 15, помещение 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8(4742)22-79-11, 22-79-12, brand@megakom48.ru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gorod48.ru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22.07.2020</w:t>
            </w:r>
          </w:p>
        </w:tc>
      </w:tr>
      <w:tr w:rsidR="00A50CF1" w:rsidTr="00A50CF1">
        <w:trPr>
          <w:trHeight w:val="160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"Электрограф"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394005, Воронежская область, г. Воронеж, ул. Вл. Невского, д. 48, кв.62</w:t>
            </w:r>
            <w:proofErr w:type="gramEnd"/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8(473)246-75-88, electrograph@mail.ru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Липецкая газета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77-78 (26005-26006)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30.06.2020</w:t>
            </w:r>
          </w:p>
        </w:tc>
      </w:tr>
      <w:tr w:rsidR="00A50CF1" w:rsidTr="00A50CF1">
        <w:trPr>
          <w:trHeight w:val="160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Переверзев Алексей Александрович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398043, Липецкая область,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Липецк, ул. Гагарина, д. 115/1, кв. 62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8-910-353-71-06, 900296@bk.ru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Журнал "</w:t>
            </w:r>
            <w:proofErr w:type="spellStart"/>
            <w:r>
              <w:rPr>
                <w:color w:val="000000"/>
                <w:sz w:val="20"/>
                <w:szCs w:val="20"/>
              </w:rPr>
              <w:t>Антенна-Телесемь</w:t>
            </w:r>
            <w:proofErr w:type="spellEnd"/>
            <w:r>
              <w:rPr>
                <w:color w:val="000000"/>
                <w:sz w:val="20"/>
                <w:szCs w:val="20"/>
              </w:rPr>
              <w:t>" в Липецке и Воронеже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15.07.2020</w:t>
            </w:r>
          </w:p>
        </w:tc>
      </w:tr>
      <w:tr w:rsidR="00A50CF1" w:rsidTr="00A50CF1">
        <w:trPr>
          <w:trHeight w:val="160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Потемин Вадим Яковлевич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111396, г. Москва, Свободный пр-т, д. 37/18, кв. 146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8-916-656-18-07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Vybor-naroda.org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933A1E" w:rsidRPr="00CD23D2" w:rsidRDefault="00933A1E" w:rsidP="00B55D89">
      <w:pPr>
        <w:jc w:val="center"/>
        <w:rPr>
          <w:b/>
          <w:sz w:val="26"/>
          <w:szCs w:val="26"/>
        </w:rPr>
      </w:pPr>
    </w:p>
    <w:p w:rsidR="0018055A" w:rsidRPr="0018055A" w:rsidRDefault="0018055A" w:rsidP="00B55D89">
      <w:pPr>
        <w:jc w:val="center"/>
        <w:rPr>
          <w:b/>
          <w:sz w:val="28"/>
          <w:szCs w:val="28"/>
        </w:rPr>
      </w:pPr>
    </w:p>
    <w:p w:rsidR="0018055A" w:rsidRPr="0018055A" w:rsidRDefault="0018055A" w:rsidP="00B55D89">
      <w:pPr>
        <w:jc w:val="center"/>
        <w:rPr>
          <w:b/>
          <w:sz w:val="26"/>
          <w:szCs w:val="26"/>
        </w:rPr>
      </w:pPr>
    </w:p>
    <w:p w:rsidR="00EA0806" w:rsidRPr="00F2799A" w:rsidRDefault="00EA0806" w:rsidP="00EA0806">
      <w:pPr>
        <w:tabs>
          <w:tab w:val="left" w:pos="10365"/>
        </w:tabs>
        <w:rPr>
          <w:sz w:val="28"/>
          <w:szCs w:val="28"/>
        </w:rPr>
      </w:pPr>
      <w:r w:rsidRPr="00F2799A">
        <w:rPr>
          <w:sz w:val="28"/>
          <w:szCs w:val="28"/>
        </w:rPr>
        <w:tab/>
      </w:r>
    </w:p>
    <w:p w:rsidR="00EA0806" w:rsidRPr="00F2799A" w:rsidRDefault="00EA0806" w:rsidP="00EA0806">
      <w:pPr>
        <w:tabs>
          <w:tab w:val="left" w:pos="858"/>
        </w:tabs>
        <w:rPr>
          <w:sz w:val="28"/>
          <w:szCs w:val="28"/>
        </w:rPr>
      </w:pPr>
    </w:p>
    <w:p w:rsidR="00EA0806" w:rsidRPr="00F2799A" w:rsidRDefault="00EA0806" w:rsidP="00EA0806">
      <w:pPr>
        <w:rPr>
          <w:sz w:val="28"/>
          <w:szCs w:val="28"/>
        </w:rPr>
      </w:pPr>
    </w:p>
    <w:sectPr w:rsidR="00EA0806" w:rsidRPr="00F2799A" w:rsidSect="00CD23D2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31F" w:rsidRDefault="0094431F" w:rsidP="000E1189">
      <w:r>
        <w:separator/>
      </w:r>
    </w:p>
  </w:endnote>
  <w:endnote w:type="continuationSeparator" w:id="0">
    <w:p w:rsidR="0094431F" w:rsidRDefault="0094431F" w:rsidP="000E1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31F" w:rsidRDefault="0094431F" w:rsidP="000E1189">
      <w:r>
        <w:separator/>
      </w:r>
    </w:p>
  </w:footnote>
  <w:footnote w:type="continuationSeparator" w:id="0">
    <w:p w:rsidR="0094431F" w:rsidRDefault="0094431F" w:rsidP="000E1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2F" w:rsidRDefault="00CE3FC0">
    <w:pPr>
      <w:pStyle w:val="a9"/>
      <w:jc w:val="center"/>
    </w:pPr>
    <w:r>
      <w:fldChar w:fldCharType="begin"/>
    </w:r>
    <w:r w:rsidR="004415F1">
      <w:instrText>PAGE   \* MERGEFORMAT</w:instrText>
    </w:r>
    <w:r>
      <w:fldChar w:fldCharType="separate"/>
    </w:r>
    <w:r w:rsidR="00740118">
      <w:rPr>
        <w:noProof/>
      </w:rPr>
      <w:t>2</w:t>
    </w:r>
    <w:r>
      <w:rPr>
        <w:noProof/>
      </w:rPr>
      <w:fldChar w:fldCharType="end"/>
    </w:r>
  </w:p>
  <w:p w:rsidR="0052472F" w:rsidRDefault="0052472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87385"/>
    <w:multiLevelType w:val="hybridMultilevel"/>
    <w:tmpl w:val="C1904E48"/>
    <w:lvl w:ilvl="0" w:tplc="8D00A4E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462"/>
    <w:rsid w:val="0000121F"/>
    <w:rsid w:val="000461C0"/>
    <w:rsid w:val="000A6307"/>
    <w:rsid w:val="000A656F"/>
    <w:rsid w:val="000B161F"/>
    <w:rsid w:val="000E1189"/>
    <w:rsid w:val="000E228F"/>
    <w:rsid w:val="000E5FD4"/>
    <w:rsid w:val="000F0E99"/>
    <w:rsid w:val="0018055A"/>
    <w:rsid w:val="00187ED0"/>
    <w:rsid w:val="0019474F"/>
    <w:rsid w:val="001B51A7"/>
    <w:rsid w:val="001B6A0B"/>
    <w:rsid w:val="001E6E12"/>
    <w:rsid w:val="00243C93"/>
    <w:rsid w:val="002C2FED"/>
    <w:rsid w:val="002D1D98"/>
    <w:rsid w:val="002E1145"/>
    <w:rsid w:val="002F50B1"/>
    <w:rsid w:val="00304AA5"/>
    <w:rsid w:val="00331F5E"/>
    <w:rsid w:val="00333027"/>
    <w:rsid w:val="003951F7"/>
    <w:rsid w:val="0039598B"/>
    <w:rsid w:val="003E3E9C"/>
    <w:rsid w:val="004415F1"/>
    <w:rsid w:val="00454BA3"/>
    <w:rsid w:val="004702CF"/>
    <w:rsid w:val="004A6024"/>
    <w:rsid w:val="004C515D"/>
    <w:rsid w:val="004F107E"/>
    <w:rsid w:val="0052472F"/>
    <w:rsid w:val="005946FB"/>
    <w:rsid w:val="005B7FD9"/>
    <w:rsid w:val="00602435"/>
    <w:rsid w:val="006641E4"/>
    <w:rsid w:val="00727787"/>
    <w:rsid w:val="00737954"/>
    <w:rsid w:val="00740118"/>
    <w:rsid w:val="00785C01"/>
    <w:rsid w:val="008B38AD"/>
    <w:rsid w:val="008D51E6"/>
    <w:rsid w:val="008F71CE"/>
    <w:rsid w:val="009302B3"/>
    <w:rsid w:val="00933A1E"/>
    <w:rsid w:val="0094431F"/>
    <w:rsid w:val="00956803"/>
    <w:rsid w:val="00994393"/>
    <w:rsid w:val="00A1193A"/>
    <w:rsid w:val="00A31DF6"/>
    <w:rsid w:val="00A43690"/>
    <w:rsid w:val="00A50CF1"/>
    <w:rsid w:val="00A94AD9"/>
    <w:rsid w:val="00AB4406"/>
    <w:rsid w:val="00B21C00"/>
    <w:rsid w:val="00B43462"/>
    <w:rsid w:val="00B55D89"/>
    <w:rsid w:val="00B84B83"/>
    <w:rsid w:val="00B84D20"/>
    <w:rsid w:val="00C3199D"/>
    <w:rsid w:val="00C4326B"/>
    <w:rsid w:val="00C54506"/>
    <w:rsid w:val="00CD23D2"/>
    <w:rsid w:val="00CE3FC0"/>
    <w:rsid w:val="00D95289"/>
    <w:rsid w:val="00DA322B"/>
    <w:rsid w:val="00DD099E"/>
    <w:rsid w:val="00E121A9"/>
    <w:rsid w:val="00E1637F"/>
    <w:rsid w:val="00E20E2B"/>
    <w:rsid w:val="00E80F6A"/>
    <w:rsid w:val="00EA0806"/>
    <w:rsid w:val="00EC199D"/>
    <w:rsid w:val="00EC72C6"/>
    <w:rsid w:val="00EE7D90"/>
    <w:rsid w:val="00F2799A"/>
    <w:rsid w:val="00F9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7954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73795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37954"/>
    <w:rPr>
      <w:szCs w:val="20"/>
    </w:rPr>
  </w:style>
  <w:style w:type="paragraph" w:styleId="a4">
    <w:name w:val="Body Text Indent"/>
    <w:basedOn w:val="a"/>
    <w:link w:val="a5"/>
    <w:semiHidden/>
    <w:rsid w:val="00737954"/>
    <w:pPr>
      <w:spacing w:after="120"/>
      <w:ind w:left="283"/>
    </w:pPr>
    <w:rPr>
      <w:sz w:val="20"/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EA0806"/>
    <w:pPr>
      <w:spacing w:after="120" w:line="480" w:lineRule="auto"/>
      <w:ind w:left="283"/>
    </w:pPr>
  </w:style>
  <w:style w:type="character" w:styleId="a6">
    <w:name w:val="Hyperlink"/>
    <w:semiHidden/>
    <w:rsid w:val="00737954"/>
    <w:rPr>
      <w:color w:val="0000FF"/>
      <w:u w:val="single"/>
    </w:rPr>
  </w:style>
  <w:style w:type="character" w:customStyle="1" w:styleId="21">
    <w:name w:val="Основной текст с отступом 2 Знак"/>
    <w:link w:val="20"/>
    <w:uiPriority w:val="99"/>
    <w:semiHidden/>
    <w:rsid w:val="00EA0806"/>
    <w:rPr>
      <w:sz w:val="24"/>
      <w:szCs w:val="24"/>
    </w:rPr>
  </w:style>
  <w:style w:type="character" w:customStyle="1" w:styleId="10">
    <w:name w:val="Заголовок 1 Знак"/>
    <w:link w:val="1"/>
    <w:rsid w:val="00EA0806"/>
    <w:rPr>
      <w:rFonts w:cs="Arial"/>
      <w:b/>
      <w:bCs/>
      <w:kern w:val="32"/>
      <w:sz w:val="28"/>
      <w:szCs w:val="32"/>
    </w:rPr>
  </w:style>
  <w:style w:type="paragraph" w:styleId="3">
    <w:name w:val="Body Text 3"/>
    <w:basedOn w:val="a"/>
    <w:link w:val="30"/>
    <w:unhideWhenUsed/>
    <w:rsid w:val="00EA08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rsid w:val="00EA0806"/>
    <w:rPr>
      <w:sz w:val="16"/>
      <w:szCs w:val="16"/>
    </w:rPr>
  </w:style>
  <w:style w:type="character" w:customStyle="1" w:styleId="a5">
    <w:name w:val="Основной текст с отступом Знак"/>
    <w:link w:val="a4"/>
    <w:semiHidden/>
    <w:rsid w:val="00B55D89"/>
  </w:style>
  <w:style w:type="paragraph" w:customStyle="1" w:styleId="ConsPlusNonformat">
    <w:name w:val="ConsPlusNonformat"/>
    <w:rsid w:val="00B55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0F0E9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F0E9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E11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E118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E11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E11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592AD-7759-4AEC-BBC6-2EFAF344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10</Pages>
  <Words>1245</Words>
  <Characters>9595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IKLO</Company>
  <LinksUpToDate>false</LinksUpToDate>
  <CharactersWithSpaces>10819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Дятчина Е.В.</dc:creator>
  <cp:lastModifiedBy>User4</cp:lastModifiedBy>
  <cp:revision>8</cp:revision>
  <cp:lastPrinted>2020-07-27T12:07:00Z</cp:lastPrinted>
  <dcterms:created xsi:type="dcterms:W3CDTF">2020-07-26T08:14:00Z</dcterms:created>
  <dcterms:modified xsi:type="dcterms:W3CDTF">2020-07-28T11:34:00Z</dcterms:modified>
</cp:coreProperties>
</file>