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783738E1" w:rsidR="00754012" w:rsidRPr="001A4A93" w:rsidRDefault="00F67EE9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74747C">
        <w:rPr>
          <w:sz w:val="28"/>
          <w:szCs w:val="28"/>
        </w:rPr>
        <w:t>7</w:t>
      </w:r>
      <w:r w:rsidR="00C43711">
        <w:rPr>
          <w:sz w:val="28"/>
          <w:szCs w:val="28"/>
        </w:rPr>
        <w:t xml:space="preserve"> </w:t>
      </w:r>
      <w:r w:rsidR="0074747C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754012" w:rsidRPr="00E15BE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              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12</w:t>
      </w:r>
      <w:r w:rsidR="00754012" w:rsidRPr="00E15BE2">
        <w:rPr>
          <w:snapToGrid w:val="0"/>
          <w:sz w:val="28"/>
          <w:szCs w:val="28"/>
        </w:rPr>
        <w:t>/</w:t>
      </w:r>
      <w:r w:rsidR="00185E2F">
        <w:rPr>
          <w:snapToGrid w:val="0"/>
          <w:sz w:val="28"/>
          <w:szCs w:val="28"/>
        </w:rPr>
        <w:t>5</w:t>
      </w:r>
      <w:r w:rsidR="0074747C">
        <w:rPr>
          <w:snapToGrid w:val="0"/>
          <w:sz w:val="28"/>
          <w:szCs w:val="28"/>
        </w:rPr>
        <w:t>1</w:t>
      </w:r>
    </w:p>
    <w:p w14:paraId="5627F7B3" w14:textId="77777777" w:rsidR="00754012" w:rsidRDefault="00754012" w:rsidP="00754012">
      <w:pPr>
        <w:tabs>
          <w:tab w:val="left" w:pos="-2250"/>
        </w:tabs>
        <w:jc w:val="both"/>
        <w:rPr>
          <w:sz w:val="28"/>
        </w:rPr>
      </w:pP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bookmarkStart w:id="1" w:name="_GoBack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42EAEFA1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74747C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4A7186C7" w:rsidR="004F018D" w:rsidRDefault="0074747C" w:rsidP="004F018D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Беляевой Ангелины Николаевны</w:t>
      </w:r>
      <w:bookmarkEnd w:id="1"/>
    </w:p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0"/>
    <w:p w14:paraId="6BC0427A" w14:textId="0F1D3B52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74747C">
        <w:rPr>
          <w:sz w:val="28"/>
          <w:szCs w:val="28"/>
        </w:rPr>
        <w:t>13</w:t>
      </w:r>
      <w:r>
        <w:rPr>
          <w:sz w:val="28"/>
          <w:szCs w:val="28"/>
        </w:rPr>
        <w:t xml:space="preserve"> с правом решающего голоса </w:t>
      </w:r>
      <w:r w:rsidR="0074747C">
        <w:rPr>
          <w:sz w:val="28"/>
          <w:szCs w:val="28"/>
        </w:rPr>
        <w:t>Беляевой Ангелины Николаевны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4DEDF363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74747C">
        <w:rPr>
          <w:sz w:val="28"/>
          <w:szCs w:val="28"/>
        </w:rPr>
        <w:t>13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74747C">
        <w:rPr>
          <w:sz w:val="28"/>
          <w:szCs w:val="28"/>
        </w:rPr>
        <w:t>Беляевой Ангелины Николаевны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по предложению </w:t>
      </w:r>
      <w:r w:rsidR="0074747C">
        <w:rPr>
          <w:bCs/>
          <w:sz w:val="28"/>
          <w:szCs w:val="28"/>
        </w:rPr>
        <w:t>собрания избирателей по месту жительства</w:t>
      </w:r>
      <w:r w:rsidR="00F67EE9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14:paraId="0D274998" w14:textId="77777777" w:rsidTr="00856BBB">
        <w:tc>
          <w:tcPr>
            <w:tcW w:w="5293" w:type="dxa"/>
          </w:tcPr>
          <w:p w14:paraId="602756F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2" w:name="_Hlk102049599"/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Председатель территориальной</w:t>
            </w:r>
          </w:p>
          <w:p w14:paraId="60406DEA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2C59395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14:paraId="10BB92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Секретарь территориальной</w:t>
            </w:r>
          </w:p>
          <w:p w14:paraId="06EA244C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2B31ED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А.Б.ДЕЕВ</w:t>
            </w:r>
          </w:p>
          <w:p w14:paraId="356B4341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FFD8DF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82FCF0E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770C"/>
    <w:rsid w:val="004F018D"/>
    <w:rsid w:val="00504E15"/>
    <w:rsid w:val="00552EA4"/>
    <w:rsid w:val="005B6556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23</cp:revision>
  <cp:lastPrinted>2021-08-30T14:12:00Z</cp:lastPrinted>
  <dcterms:created xsi:type="dcterms:W3CDTF">2022-04-28T11:09:00Z</dcterms:created>
  <dcterms:modified xsi:type="dcterms:W3CDTF">2026-07-16T09:59:00Z</dcterms:modified>
</cp:coreProperties>
</file>