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27AFCE18" w:rsidR="00754012" w:rsidRPr="002D1CBC" w:rsidRDefault="005D6D0D" w:rsidP="00754012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05B1A">
        <w:rPr>
          <w:sz w:val="28"/>
          <w:szCs w:val="28"/>
        </w:rPr>
        <w:t>7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 w:rsidR="002D1CBC">
        <w:rPr>
          <w:sz w:val="28"/>
          <w:szCs w:val="28"/>
        </w:rPr>
        <w:t>8</w:t>
      </w:r>
      <w:bookmarkStart w:id="0" w:name="_GoBack"/>
      <w:bookmarkEnd w:id="0"/>
      <w:r w:rsidR="00754012" w:rsidRPr="00E15BE2">
        <w:rPr>
          <w:snapToGrid w:val="0"/>
          <w:sz w:val="28"/>
          <w:szCs w:val="28"/>
        </w:rPr>
        <w:t>/</w:t>
      </w:r>
      <w:r w:rsidR="00A05B1A">
        <w:rPr>
          <w:snapToGrid w:val="0"/>
          <w:sz w:val="28"/>
          <w:szCs w:val="28"/>
        </w:rPr>
        <w:t>91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1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1FC1F973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A05B1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08F5D097" w14:textId="7A351787" w:rsidR="004F018D" w:rsidRDefault="00A05B1A" w:rsidP="004F018D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Гридневой Наталии Васильевны</w:t>
      </w:r>
    </w:p>
    <w:p w14:paraId="594FF6EA" w14:textId="77777777" w:rsidR="004F018D" w:rsidRPr="00552EA4" w:rsidRDefault="004F018D" w:rsidP="004F018D">
      <w:pPr>
        <w:spacing w:line="360" w:lineRule="auto"/>
        <w:jc w:val="center"/>
        <w:rPr>
          <w:b/>
          <w:sz w:val="28"/>
          <w:szCs w:val="20"/>
        </w:rPr>
      </w:pPr>
    </w:p>
    <w:bookmarkEnd w:id="1"/>
    <w:p w14:paraId="6BC0427A" w14:textId="75DF8AC3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A05B1A">
        <w:rPr>
          <w:sz w:val="28"/>
          <w:szCs w:val="28"/>
        </w:rPr>
        <w:t>11</w:t>
      </w:r>
      <w:r>
        <w:rPr>
          <w:sz w:val="28"/>
          <w:szCs w:val="28"/>
        </w:rPr>
        <w:t xml:space="preserve"> с правом решающего голоса </w:t>
      </w:r>
      <w:r w:rsidR="00A05B1A">
        <w:rPr>
          <w:sz w:val="28"/>
          <w:szCs w:val="28"/>
        </w:rPr>
        <w:t>Гридневой Наталии Васильевны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7C9ECFCA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A05B1A">
        <w:rPr>
          <w:sz w:val="28"/>
          <w:szCs w:val="28"/>
        </w:rPr>
        <w:t>11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A05B1A">
        <w:rPr>
          <w:sz w:val="28"/>
          <w:szCs w:val="28"/>
        </w:rPr>
        <w:t>Гридневой Наталии Васильевны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</w:t>
      </w:r>
      <w:r w:rsidR="00A05B1A">
        <w:rPr>
          <w:bCs/>
          <w:sz w:val="28"/>
          <w:szCs w:val="28"/>
        </w:rPr>
        <w:t>по предложению Бюро Комитета Октябрьского районного отделения КПРФ</w:t>
      </w:r>
      <w:r w:rsidR="005D6D0D">
        <w:rPr>
          <w:bCs/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D1CBC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44A94"/>
    <w:rsid w:val="009A5A4B"/>
    <w:rsid w:val="009C5953"/>
    <w:rsid w:val="009D0387"/>
    <w:rsid w:val="00A05B1A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CC2F36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30</cp:revision>
  <cp:lastPrinted>2026-07-17T08:45:00Z</cp:lastPrinted>
  <dcterms:created xsi:type="dcterms:W3CDTF">2022-04-28T11:09:00Z</dcterms:created>
  <dcterms:modified xsi:type="dcterms:W3CDTF">2026-08-17T11:26:00Z</dcterms:modified>
</cp:coreProperties>
</file>