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2DBA" w14:textId="7E7DA435" w:rsidR="005E34D2" w:rsidRDefault="0020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№ </w:t>
      </w:r>
      <w:r w:rsidR="00426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B43267" w14:textId="77777777" w:rsidR="005E34D2" w:rsidRDefault="0020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ОКТЯБРЬСКОГО ОКРУГА ГОРОДА ЛИПЕЦКА</w:t>
      </w:r>
    </w:p>
    <w:p w14:paraId="4AFE8098" w14:textId="77777777" w:rsidR="005E34D2" w:rsidRDefault="00201CA0">
      <w:pPr>
        <w:tabs>
          <w:tab w:val="left" w:pos="-1260"/>
          <w:tab w:val="left" w:pos="0"/>
          <w:tab w:val="left" w:pos="23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09825B5" w14:textId="77777777" w:rsidR="005E34D2" w:rsidRDefault="00201CA0">
      <w:pPr>
        <w:tabs>
          <w:tab w:val="left" w:pos="-1260"/>
          <w:tab w:val="left" w:pos="0"/>
          <w:tab w:val="left" w:pos="23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890"/>
      </w:tblGrid>
      <w:tr w:rsidR="005E34D2" w14:paraId="12D20578" w14:textId="77777777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07EB461B" w14:textId="4B56A63B" w:rsidR="005E34D2" w:rsidRDefault="00426DFF">
            <w:pPr>
              <w:tabs>
                <w:tab w:val="left" w:pos="-1260"/>
                <w:tab w:val="left" w:pos="0"/>
                <w:tab w:val="left" w:pos="237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="00201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2026 года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7ED39DF" w14:textId="1C42042C" w:rsidR="005E34D2" w:rsidRDefault="00201CA0" w:rsidP="00F72019">
            <w:pPr>
              <w:tabs>
                <w:tab w:val="left" w:pos="-1260"/>
                <w:tab w:val="left" w:pos="0"/>
                <w:tab w:val="left" w:pos="2376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42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3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B4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E287DD3" w14:textId="77777777" w:rsidR="005E34D2" w:rsidRDefault="00201CA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Липецк</w:t>
      </w:r>
    </w:p>
    <w:p w14:paraId="126FC818" w14:textId="77777777" w:rsidR="005E34D2" w:rsidRPr="00F72019" w:rsidRDefault="005E34D2" w:rsidP="00F720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1CE5F" w14:textId="6119B246" w:rsidR="00DB4269" w:rsidRDefault="00DB4269" w:rsidP="00DB4269">
      <w:pPr>
        <w:pStyle w:val="afd"/>
        <w:rPr>
          <w:sz w:val="26"/>
        </w:rPr>
      </w:pPr>
      <w:r>
        <w:rPr>
          <w:sz w:val="26"/>
        </w:rPr>
        <w:t xml:space="preserve">О назначении бухгалтера территориальной избирательной комиссии № 2 Октябрьского округа города Липецка </w:t>
      </w:r>
    </w:p>
    <w:p w14:paraId="23A7156A" w14:textId="77777777" w:rsidR="00DB4269" w:rsidRDefault="00DB4269" w:rsidP="00DB4269">
      <w:pPr>
        <w:jc w:val="both"/>
        <w:rPr>
          <w:b/>
          <w:sz w:val="26"/>
        </w:rPr>
      </w:pPr>
    </w:p>
    <w:p w14:paraId="5BED4392" w14:textId="0D3513F5" w:rsidR="00DB4269" w:rsidRDefault="00DB4269" w:rsidP="00DB4269">
      <w:pPr>
        <w:pStyle w:val="aff"/>
        <w:rPr>
          <w:sz w:val="28"/>
          <w:szCs w:val="28"/>
        </w:rPr>
      </w:pPr>
      <w:r>
        <w:rPr>
          <w:sz w:val="28"/>
          <w:szCs w:val="28"/>
        </w:rPr>
        <w:t>В соответствии с пунктом 19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30 и 76 Федерального закона от 22 февраля 2014 года № 20-ФЗ «О выборах депутатов Государственной Думы Федерального Собрания Российской Федерации» и Инструкцией о порядке открытия и ведения счетов, учёта, отчётности и перечисления денежных средств, выделенных из федерального бюджета Центральной избирательной комиссии Российской Федерации, другим избирательным комиссиям, комиссиям референдума, утверждённой постановлением Центральной избирательной комиссии Российской Федерации от 18 мая 2016 года № 7/59-7 территориальная избирательная комиссия № 2 Октябрьского округа города Липецка</w:t>
      </w:r>
    </w:p>
    <w:p w14:paraId="38461D7E" w14:textId="77777777" w:rsidR="00DB4269" w:rsidRDefault="00DB4269" w:rsidP="00DB4269">
      <w:pPr>
        <w:pStyle w:val="aff"/>
        <w:rPr>
          <w:b/>
          <w:sz w:val="24"/>
        </w:rPr>
      </w:pPr>
    </w:p>
    <w:p w14:paraId="74E6425D" w14:textId="77777777" w:rsidR="00DB4269" w:rsidRPr="00DB4269" w:rsidRDefault="00DB4269" w:rsidP="00DB4269">
      <w:pPr>
        <w:pStyle w:val="aff"/>
        <w:rPr>
          <w:b/>
          <w:bCs/>
          <w:sz w:val="28"/>
          <w:szCs w:val="28"/>
        </w:rPr>
      </w:pPr>
      <w:r w:rsidRPr="00DB4269">
        <w:rPr>
          <w:b/>
          <w:bCs/>
          <w:sz w:val="28"/>
          <w:szCs w:val="28"/>
        </w:rPr>
        <w:t>ПОСТАНОВЛЯЕТ:</w:t>
      </w:r>
    </w:p>
    <w:p w14:paraId="408CD096" w14:textId="77777777" w:rsidR="00DB4269" w:rsidRPr="00DB4269" w:rsidRDefault="00DB4269" w:rsidP="00DB4269">
      <w:pPr>
        <w:pStyle w:val="aff"/>
        <w:rPr>
          <w:sz w:val="28"/>
          <w:szCs w:val="28"/>
        </w:rPr>
      </w:pPr>
    </w:p>
    <w:p w14:paraId="752AEC6C" w14:textId="4D0BE575" w:rsidR="00DB4269" w:rsidRPr="00DB4269" w:rsidRDefault="00DB4269" w:rsidP="00DB4269">
      <w:pPr>
        <w:pStyle w:val="aff"/>
        <w:rPr>
          <w:sz w:val="28"/>
          <w:szCs w:val="28"/>
        </w:rPr>
      </w:pPr>
      <w:r w:rsidRPr="00DB4269">
        <w:rPr>
          <w:sz w:val="28"/>
          <w:szCs w:val="28"/>
        </w:rPr>
        <w:t>1. На период подготовки и проведения выборов депутатов</w:t>
      </w:r>
      <w:r>
        <w:rPr>
          <w:sz w:val="28"/>
          <w:szCs w:val="28"/>
        </w:rPr>
        <w:br/>
      </w:r>
      <w:r w:rsidRPr="00DB4269">
        <w:rPr>
          <w:sz w:val="28"/>
          <w:szCs w:val="28"/>
        </w:rPr>
        <w:t>Государственной Думы Федерального Собрания Российской Федерации девятого созыва назначить</w:t>
      </w:r>
      <w:r>
        <w:rPr>
          <w:sz w:val="28"/>
          <w:szCs w:val="28"/>
        </w:rPr>
        <w:t xml:space="preserve"> </w:t>
      </w:r>
      <w:r w:rsidRPr="00DB4269">
        <w:rPr>
          <w:sz w:val="28"/>
          <w:szCs w:val="28"/>
        </w:rPr>
        <w:t xml:space="preserve">бухгалтером территориальной избирательной комиссии </w:t>
      </w:r>
      <w:r>
        <w:rPr>
          <w:sz w:val="28"/>
          <w:szCs w:val="28"/>
        </w:rPr>
        <w:t>№ 2 Октябрьского округа города Липецка</w:t>
      </w:r>
      <w:r w:rsidRPr="00DB4269">
        <w:rPr>
          <w:sz w:val="28"/>
          <w:szCs w:val="28"/>
        </w:rPr>
        <w:t xml:space="preserve"> </w:t>
      </w:r>
      <w:r>
        <w:rPr>
          <w:sz w:val="28"/>
          <w:szCs w:val="28"/>
        </w:rPr>
        <w:t>Савич Светлану Александровну</w:t>
      </w:r>
      <w:r w:rsidRPr="00DB4269">
        <w:rPr>
          <w:sz w:val="28"/>
          <w:szCs w:val="28"/>
        </w:rPr>
        <w:t>, наделив её правом второй подписи.</w:t>
      </w:r>
    </w:p>
    <w:p w14:paraId="0ABCD496" w14:textId="32251007" w:rsidR="00DB4269" w:rsidRDefault="00DB4269" w:rsidP="00DB4269">
      <w:pPr>
        <w:pStyle w:val="aff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избирательную комиссию Липецкой области и разместить на официальной странице территориальной избирательной комиссии </w:t>
      </w:r>
      <w:r>
        <w:rPr>
          <w:sz w:val="28"/>
          <w:szCs w:val="28"/>
        </w:rPr>
        <w:t>№ 2 Октябрьского округа города Липецка</w:t>
      </w:r>
      <w:r>
        <w:rPr>
          <w:sz w:val="28"/>
          <w:szCs w:val="28"/>
        </w:rPr>
        <w:t xml:space="preserve"> в сети «Интернет».</w:t>
      </w:r>
    </w:p>
    <w:p w14:paraId="093440F5" w14:textId="77777777" w:rsidR="00DB4269" w:rsidRDefault="00DB4269" w:rsidP="00DB4269">
      <w:pPr>
        <w:jc w:val="both"/>
        <w:rPr>
          <w:sz w:val="26"/>
        </w:rPr>
      </w:pPr>
    </w:p>
    <w:p w14:paraId="08A9997C" w14:textId="35E1C737" w:rsidR="00AC6819" w:rsidRDefault="00AC681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46452" w14:textId="71C13EB8" w:rsidR="004F2F4C" w:rsidRDefault="004F2F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D50F8" w14:textId="77777777" w:rsidR="004F2F4C" w:rsidRPr="006A688C" w:rsidRDefault="004F2F4C" w:rsidP="004F2F4C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6A688C">
        <w:rPr>
          <w:b/>
          <w:sz w:val="24"/>
        </w:rPr>
        <w:t>ПРЕДСЕДАТЕЛЬ ТЕРРИТОРИАЛЬНОЙ</w:t>
      </w:r>
      <w:r w:rsidRPr="006A688C">
        <w:rPr>
          <w:b/>
          <w:sz w:val="24"/>
        </w:rPr>
        <w:br/>
        <w:t>ИЗБИРАТЕЛЬНОЙ КОМИССИИ</w:t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>
        <w:rPr>
          <w:b/>
          <w:sz w:val="24"/>
        </w:rPr>
        <w:t xml:space="preserve"> </w:t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Pr="006A688C">
        <w:rPr>
          <w:b/>
          <w:sz w:val="24"/>
        </w:rPr>
        <w:t>А.Б. ДЕЕВ</w:t>
      </w:r>
    </w:p>
    <w:p w14:paraId="18882488" w14:textId="77777777" w:rsidR="004F2F4C" w:rsidRPr="006A688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</w:p>
    <w:p w14:paraId="39EE3CE3" w14:textId="77777777" w:rsidR="004F2F4C" w:rsidRPr="006A688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  <w:r w:rsidRPr="006A688C">
        <w:rPr>
          <w:b/>
          <w:sz w:val="24"/>
        </w:rPr>
        <w:t xml:space="preserve">СЕКРЕТАРЬ </w:t>
      </w:r>
      <w:r w:rsidRPr="004F2F4C">
        <w:rPr>
          <w:b/>
          <w:sz w:val="24"/>
        </w:rPr>
        <w:t>ТЕРРИТОРИАЛЬНОЙ</w:t>
      </w:r>
    </w:p>
    <w:p w14:paraId="03A2B53F" w14:textId="77777777" w:rsidR="004F2F4C" w:rsidRPr="004F2F4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  <w:r w:rsidRPr="004F2F4C">
        <w:rPr>
          <w:b/>
          <w:sz w:val="24"/>
        </w:rPr>
        <w:t xml:space="preserve">ИЗБИРАТЕЛЬНОЙ КОМИССИИ </w:t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  <w:t xml:space="preserve">          А.С. КАКУНИНА</w:t>
      </w:r>
    </w:p>
    <w:p w14:paraId="46BEBE47" w14:textId="77777777" w:rsidR="005E34D2" w:rsidRDefault="005E34D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E34D2" w:rsidSect="00F72019">
      <w:headerReference w:type="even" r:id="rId7"/>
      <w:headerReference w:type="default" r:id="rId8"/>
      <w:pgSz w:w="11906" w:h="16838"/>
      <w:pgMar w:top="1134" w:right="849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6D5B" w14:textId="77777777" w:rsidR="00A979E3" w:rsidRDefault="00A979E3">
      <w:pPr>
        <w:spacing w:line="240" w:lineRule="auto"/>
      </w:pPr>
      <w:r>
        <w:separator/>
      </w:r>
    </w:p>
  </w:endnote>
  <w:endnote w:type="continuationSeparator" w:id="0">
    <w:p w14:paraId="38B216D4" w14:textId="77777777" w:rsidR="00A979E3" w:rsidRDefault="00A97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96DB" w14:textId="77777777" w:rsidR="00A979E3" w:rsidRDefault="00A979E3">
      <w:pPr>
        <w:spacing w:after="0"/>
      </w:pPr>
      <w:r>
        <w:separator/>
      </w:r>
    </w:p>
  </w:footnote>
  <w:footnote w:type="continuationSeparator" w:id="0">
    <w:p w14:paraId="18660802" w14:textId="77777777" w:rsidR="00A979E3" w:rsidRDefault="00A979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852" w14:textId="77777777" w:rsidR="005E34D2" w:rsidRDefault="00201CA0">
    <w:pPr>
      <w:pStyle w:val="ae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5D7E54" w14:textId="77777777" w:rsidR="005E34D2" w:rsidRDefault="005E34D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267969"/>
    </w:sdtPr>
    <w:sdtContent>
      <w:p w14:paraId="3C865F59" w14:textId="089A0BDD" w:rsidR="005E34D2" w:rsidRDefault="00201CA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019">
          <w:rPr>
            <w:noProof/>
          </w:rPr>
          <w:t>2</w:t>
        </w:r>
        <w:r>
          <w:fldChar w:fldCharType="end"/>
        </w:r>
      </w:p>
    </w:sdtContent>
  </w:sdt>
  <w:p w14:paraId="0A04B50C" w14:textId="77777777" w:rsidR="005E34D2" w:rsidRDefault="005E34D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28"/>
    <w:rsid w:val="00014589"/>
    <w:rsid w:val="00060778"/>
    <w:rsid w:val="000814E6"/>
    <w:rsid w:val="000E0F3A"/>
    <w:rsid w:val="000E24D6"/>
    <w:rsid w:val="000F3353"/>
    <w:rsid w:val="000F7484"/>
    <w:rsid w:val="00115513"/>
    <w:rsid w:val="00124847"/>
    <w:rsid w:val="001371C9"/>
    <w:rsid w:val="00150B6D"/>
    <w:rsid w:val="001512DF"/>
    <w:rsid w:val="00187567"/>
    <w:rsid w:val="001A0625"/>
    <w:rsid w:val="001A4D3C"/>
    <w:rsid w:val="001D7A70"/>
    <w:rsid w:val="00201CA0"/>
    <w:rsid w:val="00205BD6"/>
    <w:rsid w:val="00223AF1"/>
    <w:rsid w:val="00244569"/>
    <w:rsid w:val="0025111A"/>
    <w:rsid w:val="0028647C"/>
    <w:rsid w:val="00292AEF"/>
    <w:rsid w:val="002B27E4"/>
    <w:rsid w:val="002B7F3A"/>
    <w:rsid w:val="002D494D"/>
    <w:rsid w:val="00311714"/>
    <w:rsid w:val="00331128"/>
    <w:rsid w:val="00343543"/>
    <w:rsid w:val="00346C9A"/>
    <w:rsid w:val="003501F4"/>
    <w:rsid w:val="00381E2A"/>
    <w:rsid w:val="00382121"/>
    <w:rsid w:val="00384714"/>
    <w:rsid w:val="00387210"/>
    <w:rsid w:val="00392659"/>
    <w:rsid w:val="003C0D99"/>
    <w:rsid w:val="003D1F54"/>
    <w:rsid w:val="003E36DC"/>
    <w:rsid w:val="00426DFF"/>
    <w:rsid w:val="00431F75"/>
    <w:rsid w:val="00436B2F"/>
    <w:rsid w:val="00474C58"/>
    <w:rsid w:val="00481D54"/>
    <w:rsid w:val="004C407B"/>
    <w:rsid w:val="004D1F02"/>
    <w:rsid w:val="004F2F4C"/>
    <w:rsid w:val="00505886"/>
    <w:rsid w:val="00522254"/>
    <w:rsid w:val="00547B6D"/>
    <w:rsid w:val="005B1807"/>
    <w:rsid w:val="005D355B"/>
    <w:rsid w:val="005E2A3A"/>
    <w:rsid w:val="005E34D2"/>
    <w:rsid w:val="005E6E62"/>
    <w:rsid w:val="00620ADD"/>
    <w:rsid w:val="00626830"/>
    <w:rsid w:val="00660055"/>
    <w:rsid w:val="0067167E"/>
    <w:rsid w:val="006907E0"/>
    <w:rsid w:val="006A66F6"/>
    <w:rsid w:val="006B4857"/>
    <w:rsid w:val="006C4028"/>
    <w:rsid w:val="006F19AB"/>
    <w:rsid w:val="007114FE"/>
    <w:rsid w:val="00753E38"/>
    <w:rsid w:val="00756AB0"/>
    <w:rsid w:val="00756D0C"/>
    <w:rsid w:val="007676D3"/>
    <w:rsid w:val="0078779F"/>
    <w:rsid w:val="007B3359"/>
    <w:rsid w:val="007F0589"/>
    <w:rsid w:val="008123B9"/>
    <w:rsid w:val="008904BB"/>
    <w:rsid w:val="00895B00"/>
    <w:rsid w:val="008A02D5"/>
    <w:rsid w:val="008A5EF3"/>
    <w:rsid w:val="008C1D9E"/>
    <w:rsid w:val="008E2AB7"/>
    <w:rsid w:val="008E4A65"/>
    <w:rsid w:val="008F7915"/>
    <w:rsid w:val="0091483B"/>
    <w:rsid w:val="00924C84"/>
    <w:rsid w:val="0092511A"/>
    <w:rsid w:val="009309C4"/>
    <w:rsid w:val="00962A3D"/>
    <w:rsid w:val="00980295"/>
    <w:rsid w:val="00992F0D"/>
    <w:rsid w:val="009C0D4B"/>
    <w:rsid w:val="009C3DD2"/>
    <w:rsid w:val="009D0D26"/>
    <w:rsid w:val="00A14D28"/>
    <w:rsid w:val="00A21110"/>
    <w:rsid w:val="00A33A02"/>
    <w:rsid w:val="00A33BBA"/>
    <w:rsid w:val="00A860D6"/>
    <w:rsid w:val="00A979E3"/>
    <w:rsid w:val="00AC6819"/>
    <w:rsid w:val="00AD7C73"/>
    <w:rsid w:val="00AE1420"/>
    <w:rsid w:val="00AE5D82"/>
    <w:rsid w:val="00B00A94"/>
    <w:rsid w:val="00B26355"/>
    <w:rsid w:val="00B2694C"/>
    <w:rsid w:val="00B3100A"/>
    <w:rsid w:val="00B43689"/>
    <w:rsid w:val="00B457DA"/>
    <w:rsid w:val="00B639EE"/>
    <w:rsid w:val="00B86B7E"/>
    <w:rsid w:val="00B877F3"/>
    <w:rsid w:val="00BA2077"/>
    <w:rsid w:val="00BA780B"/>
    <w:rsid w:val="00BB52F4"/>
    <w:rsid w:val="00BC7767"/>
    <w:rsid w:val="00BE3761"/>
    <w:rsid w:val="00BF5023"/>
    <w:rsid w:val="00C2356E"/>
    <w:rsid w:val="00C70602"/>
    <w:rsid w:val="00C71D38"/>
    <w:rsid w:val="00C7250A"/>
    <w:rsid w:val="00C767D7"/>
    <w:rsid w:val="00C91310"/>
    <w:rsid w:val="00C95645"/>
    <w:rsid w:val="00CA1828"/>
    <w:rsid w:val="00CA35BC"/>
    <w:rsid w:val="00D04C85"/>
    <w:rsid w:val="00D10DBB"/>
    <w:rsid w:val="00D2322F"/>
    <w:rsid w:val="00D3728F"/>
    <w:rsid w:val="00D8124A"/>
    <w:rsid w:val="00D97519"/>
    <w:rsid w:val="00DA5A13"/>
    <w:rsid w:val="00DB4269"/>
    <w:rsid w:val="00DF6091"/>
    <w:rsid w:val="00E32EB4"/>
    <w:rsid w:val="00E45C3D"/>
    <w:rsid w:val="00E52B71"/>
    <w:rsid w:val="00E63FF8"/>
    <w:rsid w:val="00EA3658"/>
    <w:rsid w:val="00EB7D9E"/>
    <w:rsid w:val="00ED4A62"/>
    <w:rsid w:val="00EE5111"/>
    <w:rsid w:val="00EF62D4"/>
    <w:rsid w:val="00F215F9"/>
    <w:rsid w:val="00F37B7C"/>
    <w:rsid w:val="00F52978"/>
    <w:rsid w:val="00F64AFC"/>
    <w:rsid w:val="00F72019"/>
    <w:rsid w:val="00F825CE"/>
    <w:rsid w:val="00F94885"/>
    <w:rsid w:val="00F972BD"/>
    <w:rsid w:val="00FB7168"/>
    <w:rsid w:val="00FF79AA"/>
    <w:rsid w:val="368D5292"/>
    <w:rsid w:val="649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11A8"/>
  <w15:docId w15:val="{DA19E2B1-D25C-4604-A1C1-D2ACF0F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table" w:styleId="12">
    <w:name w:val="Table Grid 1"/>
    <w:basedOn w:val="a1"/>
    <w:pPr>
      <w:spacing w:line="480" w:lineRule="auto"/>
      <w:jc w:val="both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2">
    <w:name w:val="Заголовок Знак"/>
    <w:basedOn w:val="a0"/>
    <w:link w:val="af1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c">
    <w:name w:val="No Spacing"/>
    <w:uiPriority w:val="1"/>
    <w:qFormat/>
    <w:rPr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14-15">
    <w:name w:val="14-15"/>
    <w:basedOn w:val="a"/>
    <w:uiPriority w:val="99"/>
    <w:unhideWhenUsed/>
    <w:qFormat/>
    <w:rsid w:val="004F2F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ody Text"/>
    <w:basedOn w:val="a"/>
    <w:link w:val="afe"/>
    <w:semiHidden/>
    <w:rsid w:val="00DB42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DB4269"/>
    <w:rPr>
      <w:rFonts w:ascii="Times New Roman" w:eastAsia="Times New Roman" w:hAnsi="Times New Roman" w:cs="Times New Roman"/>
      <w:b/>
      <w:sz w:val="24"/>
    </w:rPr>
  </w:style>
  <w:style w:type="paragraph" w:styleId="aff">
    <w:name w:val="Body Text Indent"/>
    <w:basedOn w:val="a"/>
    <w:link w:val="aff0"/>
    <w:semiHidden/>
    <w:rsid w:val="00DB42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semiHidden/>
    <w:rsid w:val="00DB4269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ACBD-9CAE-40B3-ACC9-58CE5E14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2026-06-05T05:43:00Z</cp:lastPrinted>
  <dcterms:created xsi:type="dcterms:W3CDTF">2026-06-18T05:48:00Z</dcterms:created>
  <dcterms:modified xsi:type="dcterms:W3CDTF">2026-06-18T05:48:00Z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eyJoZGlkIjoiODQxYjhjYjc1ZmZmOWI3NmVkNmUxZmNjNTdkZjY0MjEifQ==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BF0F17D820C04781894079C5BE7DD9ED_13</vt:lpwstr>
  </property>
</Properties>
</file>